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imes New Roman" w:hAnsi="Times New Roman" w:cs="Times New Roman"/>
          <w:spacing w:val="0"/>
          <w:kern w:val="0"/>
          <w:sz w:val="24"/>
          <w:szCs w:val="24"/>
        </w:rPr>
        <w:id w:val="-1216742137"/>
        <w:docPartObj>
          <w:docPartGallery w:val="Table of Contents"/>
          <w:docPartUnique/>
        </w:docPartObj>
      </w:sdtPr>
      <w:sdtEndPr>
        <w:rPr>
          <w:b/>
          <w:noProof/>
        </w:rPr>
      </w:sdtEndPr>
      <w:sdtContent>
        <w:p w:rsidR="002E7CAB" w:rsidRPr="000B06CC" w:rsidRDefault="002E7CAB" w:rsidP="000B06CC">
          <w:pPr>
            <w:pStyle w:val="Title"/>
            <w:rPr>
              <w:rStyle w:val="Heading1Char"/>
              <w:rFonts w:eastAsiaTheme="majorEastAsia" w:cstheme="majorBidi"/>
              <w:b w:val="0"/>
              <w:bCs w:val="0"/>
              <w:color w:val="auto"/>
              <w:kern w:val="28"/>
              <w:sz w:val="56"/>
              <w:szCs w:val="56"/>
            </w:rPr>
          </w:pPr>
          <w:r w:rsidRPr="000B06CC">
            <w:rPr>
              <w:rStyle w:val="Heading1Char"/>
              <w:rFonts w:eastAsiaTheme="majorEastAsia" w:cstheme="majorBidi"/>
              <w:b w:val="0"/>
              <w:bCs w:val="0"/>
              <w:color w:val="auto"/>
              <w:kern w:val="28"/>
              <w:sz w:val="56"/>
              <w:szCs w:val="56"/>
            </w:rPr>
            <w:t>EduCloud User Guide</w:t>
          </w:r>
        </w:p>
        <w:p w:rsidR="0000644E" w:rsidRPr="0000644E" w:rsidRDefault="0000644E" w:rsidP="000B06CC">
          <w:pPr>
            <w:pStyle w:val="TOCHeading"/>
          </w:pPr>
          <w:r>
            <w:t>Cont</w:t>
          </w:r>
          <w:bookmarkStart w:id="0" w:name="_GoBack"/>
          <w:bookmarkEnd w:id="0"/>
          <w:r>
            <w:t>ents</w:t>
          </w:r>
        </w:p>
        <w:p w:rsidR="00EA6494" w:rsidRDefault="009467BF">
          <w:pPr>
            <w:pStyle w:val="TOC1"/>
            <w:tabs>
              <w:tab w:val="right" w:leader="dot" w:pos="9350"/>
            </w:tabs>
            <w:rPr>
              <w:rFonts w:asciiTheme="minorHAnsi" w:eastAsiaTheme="minorEastAsia" w:hAnsiTheme="minorHAnsi" w:cstheme="minorBidi"/>
              <w:noProof/>
              <w:sz w:val="22"/>
              <w:szCs w:val="22"/>
              <w:lang w:val="en-CA" w:eastAsia="en-CA"/>
            </w:rPr>
          </w:pPr>
          <w:r>
            <w:rPr>
              <w:noProof/>
            </w:rPr>
            <w:fldChar w:fldCharType="begin"/>
          </w:r>
          <w:r>
            <w:rPr>
              <w:noProof/>
            </w:rPr>
            <w:instrText xml:space="preserve"> TOC \o "1-4" \h \z \u </w:instrText>
          </w:r>
          <w:r>
            <w:rPr>
              <w:noProof/>
            </w:rPr>
            <w:fldChar w:fldCharType="separate"/>
          </w:r>
          <w:hyperlink w:anchor="_Toc484692075" w:history="1">
            <w:r w:rsidR="00EA6494" w:rsidRPr="0012294E">
              <w:rPr>
                <w:rStyle w:val="Hyperlink"/>
                <w:noProof/>
              </w:rPr>
              <w:t>Overview</w:t>
            </w:r>
            <w:r w:rsidR="00EA6494">
              <w:rPr>
                <w:noProof/>
                <w:webHidden/>
              </w:rPr>
              <w:tab/>
            </w:r>
            <w:r w:rsidR="00EA6494">
              <w:rPr>
                <w:noProof/>
                <w:webHidden/>
              </w:rPr>
              <w:fldChar w:fldCharType="begin"/>
            </w:r>
            <w:r w:rsidR="00EA6494">
              <w:rPr>
                <w:noProof/>
                <w:webHidden/>
              </w:rPr>
              <w:instrText xml:space="preserve"> PAGEREF _Toc484692075 \h </w:instrText>
            </w:r>
            <w:r w:rsidR="00EA6494">
              <w:rPr>
                <w:noProof/>
                <w:webHidden/>
              </w:rPr>
            </w:r>
            <w:r w:rsidR="00EA6494">
              <w:rPr>
                <w:noProof/>
                <w:webHidden/>
              </w:rPr>
              <w:fldChar w:fldCharType="separate"/>
            </w:r>
            <w:r w:rsidR="00EA6494">
              <w:rPr>
                <w:noProof/>
                <w:webHidden/>
              </w:rPr>
              <w:t>1</w:t>
            </w:r>
            <w:r w:rsidR="00EA6494">
              <w:rPr>
                <w:noProof/>
                <w:webHidden/>
              </w:rPr>
              <w:fldChar w:fldCharType="end"/>
            </w:r>
          </w:hyperlink>
        </w:p>
        <w:p w:rsidR="00EA6494" w:rsidRDefault="00EA6494">
          <w:pPr>
            <w:pStyle w:val="TOC1"/>
            <w:tabs>
              <w:tab w:val="right" w:leader="dot" w:pos="9350"/>
            </w:tabs>
            <w:rPr>
              <w:rFonts w:asciiTheme="minorHAnsi" w:eastAsiaTheme="minorEastAsia" w:hAnsiTheme="minorHAnsi" w:cstheme="minorBidi"/>
              <w:noProof/>
              <w:sz w:val="22"/>
              <w:szCs w:val="22"/>
              <w:lang w:val="en-CA" w:eastAsia="en-CA"/>
            </w:rPr>
          </w:pPr>
          <w:hyperlink w:anchor="_Toc484692076" w:history="1">
            <w:r w:rsidRPr="0012294E">
              <w:rPr>
                <w:rStyle w:val="Hyperlink"/>
                <w:noProof/>
              </w:rPr>
              <w:t>Browser and Plug-in Requirements</w:t>
            </w:r>
            <w:r>
              <w:rPr>
                <w:noProof/>
                <w:webHidden/>
              </w:rPr>
              <w:tab/>
            </w:r>
            <w:r>
              <w:rPr>
                <w:noProof/>
                <w:webHidden/>
              </w:rPr>
              <w:fldChar w:fldCharType="begin"/>
            </w:r>
            <w:r>
              <w:rPr>
                <w:noProof/>
                <w:webHidden/>
              </w:rPr>
              <w:instrText xml:space="preserve"> PAGEREF _Toc484692076 \h </w:instrText>
            </w:r>
            <w:r>
              <w:rPr>
                <w:noProof/>
                <w:webHidden/>
              </w:rPr>
            </w:r>
            <w:r>
              <w:rPr>
                <w:noProof/>
                <w:webHidden/>
              </w:rPr>
              <w:fldChar w:fldCharType="separate"/>
            </w:r>
            <w:r>
              <w:rPr>
                <w:noProof/>
                <w:webHidden/>
              </w:rPr>
              <w:t>1</w:t>
            </w:r>
            <w:r>
              <w:rPr>
                <w:noProof/>
                <w:webHidden/>
              </w:rPr>
              <w:fldChar w:fldCharType="end"/>
            </w:r>
          </w:hyperlink>
        </w:p>
        <w:p w:rsidR="00EA6494" w:rsidRDefault="00EA6494">
          <w:pPr>
            <w:pStyle w:val="TOC1"/>
            <w:tabs>
              <w:tab w:val="right" w:leader="dot" w:pos="9350"/>
            </w:tabs>
            <w:rPr>
              <w:rFonts w:asciiTheme="minorHAnsi" w:eastAsiaTheme="minorEastAsia" w:hAnsiTheme="minorHAnsi" w:cstheme="minorBidi"/>
              <w:noProof/>
              <w:sz w:val="22"/>
              <w:szCs w:val="22"/>
              <w:lang w:val="en-CA" w:eastAsia="en-CA"/>
            </w:rPr>
          </w:pPr>
          <w:hyperlink w:anchor="_Toc484692077" w:history="1">
            <w:r w:rsidRPr="0012294E">
              <w:rPr>
                <w:rStyle w:val="Hyperlink"/>
                <w:noProof/>
              </w:rPr>
              <w:t>Getting Started with EduCloud</w:t>
            </w:r>
            <w:r>
              <w:rPr>
                <w:noProof/>
                <w:webHidden/>
              </w:rPr>
              <w:tab/>
            </w:r>
            <w:r>
              <w:rPr>
                <w:noProof/>
                <w:webHidden/>
              </w:rPr>
              <w:fldChar w:fldCharType="begin"/>
            </w:r>
            <w:r>
              <w:rPr>
                <w:noProof/>
                <w:webHidden/>
              </w:rPr>
              <w:instrText xml:space="preserve"> PAGEREF _Toc484692077 \h </w:instrText>
            </w:r>
            <w:r>
              <w:rPr>
                <w:noProof/>
                <w:webHidden/>
              </w:rPr>
            </w:r>
            <w:r>
              <w:rPr>
                <w:noProof/>
                <w:webHidden/>
              </w:rPr>
              <w:fldChar w:fldCharType="separate"/>
            </w:r>
            <w:r>
              <w:rPr>
                <w:noProof/>
                <w:webHidden/>
              </w:rPr>
              <w:t>2</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078" w:history="1">
            <w:r w:rsidRPr="0012294E">
              <w:rPr>
                <w:rStyle w:val="Hyperlink"/>
                <w:noProof/>
              </w:rPr>
              <w:t>Log Into the Web Portal</w:t>
            </w:r>
            <w:r>
              <w:rPr>
                <w:noProof/>
                <w:webHidden/>
              </w:rPr>
              <w:tab/>
            </w:r>
            <w:r>
              <w:rPr>
                <w:noProof/>
                <w:webHidden/>
              </w:rPr>
              <w:fldChar w:fldCharType="begin"/>
            </w:r>
            <w:r>
              <w:rPr>
                <w:noProof/>
                <w:webHidden/>
              </w:rPr>
              <w:instrText xml:space="preserve"> PAGEREF _Toc484692078 \h </w:instrText>
            </w:r>
            <w:r>
              <w:rPr>
                <w:noProof/>
                <w:webHidden/>
              </w:rPr>
            </w:r>
            <w:r>
              <w:rPr>
                <w:noProof/>
                <w:webHidden/>
              </w:rPr>
              <w:fldChar w:fldCharType="separate"/>
            </w:r>
            <w:r>
              <w:rPr>
                <w:noProof/>
                <w:webHidden/>
              </w:rPr>
              <w:t>2</w:t>
            </w:r>
            <w:r>
              <w:rPr>
                <w:noProof/>
                <w:webHidden/>
              </w:rPr>
              <w:fldChar w:fldCharType="end"/>
            </w:r>
          </w:hyperlink>
        </w:p>
        <w:p w:rsidR="00EA6494" w:rsidRDefault="00EA6494">
          <w:pPr>
            <w:pStyle w:val="TOC1"/>
            <w:tabs>
              <w:tab w:val="right" w:leader="dot" w:pos="9350"/>
            </w:tabs>
            <w:rPr>
              <w:rFonts w:asciiTheme="minorHAnsi" w:eastAsiaTheme="minorEastAsia" w:hAnsiTheme="minorHAnsi" w:cstheme="minorBidi"/>
              <w:noProof/>
              <w:sz w:val="22"/>
              <w:szCs w:val="22"/>
              <w:lang w:val="en-CA" w:eastAsia="en-CA"/>
            </w:rPr>
          </w:pPr>
          <w:hyperlink w:anchor="_Toc484692079" w:history="1">
            <w:r w:rsidRPr="0012294E">
              <w:rPr>
                <w:rStyle w:val="Hyperlink"/>
                <w:noProof/>
              </w:rPr>
              <w:t>Catalogs</w:t>
            </w:r>
            <w:r>
              <w:rPr>
                <w:noProof/>
                <w:webHidden/>
              </w:rPr>
              <w:tab/>
            </w:r>
            <w:r>
              <w:rPr>
                <w:noProof/>
                <w:webHidden/>
              </w:rPr>
              <w:fldChar w:fldCharType="begin"/>
            </w:r>
            <w:r>
              <w:rPr>
                <w:noProof/>
                <w:webHidden/>
              </w:rPr>
              <w:instrText xml:space="preserve"> PAGEREF _Toc484692079 \h </w:instrText>
            </w:r>
            <w:r>
              <w:rPr>
                <w:noProof/>
                <w:webHidden/>
              </w:rPr>
            </w:r>
            <w:r>
              <w:rPr>
                <w:noProof/>
                <w:webHidden/>
              </w:rPr>
              <w:fldChar w:fldCharType="separate"/>
            </w:r>
            <w:r>
              <w:rPr>
                <w:noProof/>
                <w:webHidden/>
              </w:rPr>
              <w:t>4</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080" w:history="1">
            <w:r w:rsidRPr="0012294E">
              <w:rPr>
                <w:rStyle w:val="Hyperlink"/>
                <w:noProof/>
              </w:rPr>
              <w:t>Public Catalogs</w:t>
            </w:r>
            <w:r>
              <w:rPr>
                <w:noProof/>
                <w:webHidden/>
              </w:rPr>
              <w:tab/>
            </w:r>
            <w:r>
              <w:rPr>
                <w:noProof/>
                <w:webHidden/>
              </w:rPr>
              <w:fldChar w:fldCharType="begin"/>
            </w:r>
            <w:r>
              <w:rPr>
                <w:noProof/>
                <w:webHidden/>
              </w:rPr>
              <w:instrText xml:space="preserve"> PAGEREF _Toc484692080 \h </w:instrText>
            </w:r>
            <w:r>
              <w:rPr>
                <w:noProof/>
                <w:webHidden/>
              </w:rPr>
            </w:r>
            <w:r>
              <w:rPr>
                <w:noProof/>
                <w:webHidden/>
              </w:rPr>
              <w:fldChar w:fldCharType="separate"/>
            </w:r>
            <w:r>
              <w:rPr>
                <w:noProof/>
                <w:webHidden/>
              </w:rPr>
              <w:t>4</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081" w:history="1">
            <w:r w:rsidRPr="0012294E">
              <w:rPr>
                <w:rStyle w:val="Hyperlink"/>
                <w:noProof/>
              </w:rPr>
              <w:t>My Organization’s Catalogs</w:t>
            </w:r>
            <w:r>
              <w:rPr>
                <w:noProof/>
                <w:webHidden/>
              </w:rPr>
              <w:tab/>
            </w:r>
            <w:r>
              <w:rPr>
                <w:noProof/>
                <w:webHidden/>
              </w:rPr>
              <w:fldChar w:fldCharType="begin"/>
            </w:r>
            <w:r>
              <w:rPr>
                <w:noProof/>
                <w:webHidden/>
              </w:rPr>
              <w:instrText xml:space="preserve"> PAGEREF _Toc484692081 \h </w:instrText>
            </w:r>
            <w:r>
              <w:rPr>
                <w:noProof/>
                <w:webHidden/>
              </w:rPr>
            </w:r>
            <w:r>
              <w:rPr>
                <w:noProof/>
                <w:webHidden/>
              </w:rPr>
              <w:fldChar w:fldCharType="separate"/>
            </w:r>
            <w:r>
              <w:rPr>
                <w:noProof/>
                <w:webHidden/>
              </w:rPr>
              <w:t>5</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082" w:history="1">
            <w:r w:rsidRPr="0012294E">
              <w:rPr>
                <w:rStyle w:val="Hyperlink"/>
                <w:noProof/>
              </w:rPr>
              <w:t>Creating a Catalog</w:t>
            </w:r>
            <w:r>
              <w:rPr>
                <w:noProof/>
                <w:webHidden/>
              </w:rPr>
              <w:tab/>
            </w:r>
            <w:r>
              <w:rPr>
                <w:noProof/>
                <w:webHidden/>
              </w:rPr>
              <w:fldChar w:fldCharType="begin"/>
            </w:r>
            <w:r>
              <w:rPr>
                <w:noProof/>
                <w:webHidden/>
              </w:rPr>
              <w:instrText xml:space="preserve"> PAGEREF _Toc484692082 \h </w:instrText>
            </w:r>
            <w:r>
              <w:rPr>
                <w:noProof/>
                <w:webHidden/>
              </w:rPr>
            </w:r>
            <w:r>
              <w:rPr>
                <w:noProof/>
                <w:webHidden/>
              </w:rPr>
              <w:fldChar w:fldCharType="separate"/>
            </w:r>
            <w:r>
              <w:rPr>
                <w:noProof/>
                <w:webHidden/>
              </w:rPr>
              <w:t>5</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083" w:history="1">
            <w:r w:rsidRPr="0012294E">
              <w:rPr>
                <w:rStyle w:val="Hyperlink"/>
                <w:noProof/>
              </w:rPr>
              <w:t>Adding a vApp to the Catalog</w:t>
            </w:r>
            <w:r>
              <w:rPr>
                <w:noProof/>
                <w:webHidden/>
              </w:rPr>
              <w:tab/>
            </w:r>
            <w:r>
              <w:rPr>
                <w:noProof/>
                <w:webHidden/>
              </w:rPr>
              <w:fldChar w:fldCharType="begin"/>
            </w:r>
            <w:r>
              <w:rPr>
                <w:noProof/>
                <w:webHidden/>
              </w:rPr>
              <w:instrText xml:space="preserve"> PAGEREF _Toc484692083 \h </w:instrText>
            </w:r>
            <w:r>
              <w:rPr>
                <w:noProof/>
                <w:webHidden/>
              </w:rPr>
            </w:r>
            <w:r>
              <w:rPr>
                <w:noProof/>
                <w:webHidden/>
              </w:rPr>
              <w:fldChar w:fldCharType="separate"/>
            </w:r>
            <w:r>
              <w:rPr>
                <w:noProof/>
                <w:webHidden/>
              </w:rPr>
              <w:t>6</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084" w:history="1">
            <w:r w:rsidRPr="0012294E">
              <w:rPr>
                <w:rStyle w:val="Hyperlink"/>
                <w:noProof/>
              </w:rPr>
              <w:t>Publish/Subscribe</w:t>
            </w:r>
            <w:r>
              <w:rPr>
                <w:noProof/>
                <w:webHidden/>
              </w:rPr>
              <w:tab/>
            </w:r>
            <w:r>
              <w:rPr>
                <w:noProof/>
                <w:webHidden/>
              </w:rPr>
              <w:fldChar w:fldCharType="begin"/>
            </w:r>
            <w:r>
              <w:rPr>
                <w:noProof/>
                <w:webHidden/>
              </w:rPr>
              <w:instrText xml:space="preserve"> PAGEREF _Toc484692084 \h </w:instrText>
            </w:r>
            <w:r>
              <w:rPr>
                <w:noProof/>
                <w:webHidden/>
              </w:rPr>
            </w:r>
            <w:r>
              <w:rPr>
                <w:noProof/>
                <w:webHidden/>
              </w:rPr>
              <w:fldChar w:fldCharType="separate"/>
            </w:r>
            <w:r>
              <w:rPr>
                <w:noProof/>
                <w:webHidden/>
              </w:rPr>
              <w:t>6</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085" w:history="1">
            <w:r w:rsidRPr="0012294E">
              <w:rPr>
                <w:rStyle w:val="Hyperlink"/>
                <w:noProof/>
              </w:rPr>
              <w:t>Upload an ISO</w:t>
            </w:r>
            <w:r>
              <w:rPr>
                <w:noProof/>
                <w:webHidden/>
              </w:rPr>
              <w:tab/>
            </w:r>
            <w:r>
              <w:rPr>
                <w:noProof/>
                <w:webHidden/>
              </w:rPr>
              <w:fldChar w:fldCharType="begin"/>
            </w:r>
            <w:r>
              <w:rPr>
                <w:noProof/>
                <w:webHidden/>
              </w:rPr>
              <w:instrText xml:space="preserve"> PAGEREF _Toc484692085 \h </w:instrText>
            </w:r>
            <w:r>
              <w:rPr>
                <w:noProof/>
                <w:webHidden/>
              </w:rPr>
            </w:r>
            <w:r>
              <w:rPr>
                <w:noProof/>
                <w:webHidden/>
              </w:rPr>
              <w:fldChar w:fldCharType="separate"/>
            </w:r>
            <w:r>
              <w:rPr>
                <w:noProof/>
                <w:webHidden/>
              </w:rPr>
              <w:t>8</w:t>
            </w:r>
            <w:r>
              <w:rPr>
                <w:noProof/>
                <w:webHidden/>
              </w:rPr>
              <w:fldChar w:fldCharType="end"/>
            </w:r>
          </w:hyperlink>
        </w:p>
        <w:p w:rsidR="00EA6494" w:rsidRDefault="00EA6494">
          <w:pPr>
            <w:pStyle w:val="TOC1"/>
            <w:tabs>
              <w:tab w:val="right" w:leader="dot" w:pos="9350"/>
            </w:tabs>
            <w:rPr>
              <w:rFonts w:asciiTheme="minorHAnsi" w:eastAsiaTheme="minorEastAsia" w:hAnsiTheme="minorHAnsi" w:cstheme="minorBidi"/>
              <w:noProof/>
              <w:sz w:val="22"/>
              <w:szCs w:val="22"/>
              <w:lang w:val="en-CA" w:eastAsia="en-CA"/>
            </w:rPr>
          </w:pPr>
          <w:hyperlink w:anchor="_Toc484692086" w:history="1">
            <w:r w:rsidRPr="0012294E">
              <w:rPr>
                <w:rStyle w:val="Hyperlink"/>
                <w:noProof/>
              </w:rPr>
              <w:t>Working with vApps</w:t>
            </w:r>
            <w:r>
              <w:rPr>
                <w:noProof/>
                <w:webHidden/>
              </w:rPr>
              <w:tab/>
            </w:r>
            <w:r>
              <w:rPr>
                <w:noProof/>
                <w:webHidden/>
              </w:rPr>
              <w:fldChar w:fldCharType="begin"/>
            </w:r>
            <w:r>
              <w:rPr>
                <w:noProof/>
                <w:webHidden/>
              </w:rPr>
              <w:instrText xml:space="preserve"> PAGEREF _Toc484692086 \h </w:instrText>
            </w:r>
            <w:r>
              <w:rPr>
                <w:noProof/>
                <w:webHidden/>
              </w:rPr>
            </w:r>
            <w:r>
              <w:rPr>
                <w:noProof/>
                <w:webHidden/>
              </w:rPr>
              <w:fldChar w:fldCharType="separate"/>
            </w:r>
            <w:r>
              <w:rPr>
                <w:noProof/>
                <w:webHidden/>
              </w:rPr>
              <w:t>9</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087" w:history="1">
            <w:r w:rsidRPr="0012294E">
              <w:rPr>
                <w:rStyle w:val="Hyperlink"/>
                <w:noProof/>
              </w:rPr>
              <w:t>Selecting Catalog Images</w:t>
            </w:r>
            <w:r>
              <w:rPr>
                <w:noProof/>
                <w:webHidden/>
              </w:rPr>
              <w:tab/>
            </w:r>
            <w:r>
              <w:rPr>
                <w:noProof/>
                <w:webHidden/>
              </w:rPr>
              <w:fldChar w:fldCharType="begin"/>
            </w:r>
            <w:r>
              <w:rPr>
                <w:noProof/>
                <w:webHidden/>
              </w:rPr>
              <w:instrText xml:space="preserve"> PAGEREF _Toc484692087 \h </w:instrText>
            </w:r>
            <w:r>
              <w:rPr>
                <w:noProof/>
                <w:webHidden/>
              </w:rPr>
            </w:r>
            <w:r>
              <w:rPr>
                <w:noProof/>
                <w:webHidden/>
              </w:rPr>
              <w:fldChar w:fldCharType="separate"/>
            </w:r>
            <w:r>
              <w:rPr>
                <w:noProof/>
                <w:webHidden/>
              </w:rPr>
              <w:t>9</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088" w:history="1">
            <w:r w:rsidRPr="0012294E">
              <w:rPr>
                <w:rStyle w:val="Hyperlink"/>
                <w:noProof/>
              </w:rPr>
              <w:t>Add vApp from Catalog</w:t>
            </w:r>
            <w:r>
              <w:rPr>
                <w:noProof/>
                <w:webHidden/>
              </w:rPr>
              <w:tab/>
            </w:r>
            <w:r>
              <w:rPr>
                <w:noProof/>
                <w:webHidden/>
              </w:rPr>
              <w:fldChar w:fldCharType="begin"/>
            </w:r>
            <w:r>
              <w:rPr>
                <w:noProof/>
                <w:webHidden/>
              </w:rPr>
              <w:instrText xml:space="preserve"> PAGEREF _Toc484692088 \h </w:instrText>
            </w:r>
            <w:r>
              <w:rPr>
                <w:noProof/>
                <w:webHidden/>
              </w:rPr>
            </w:r>
            <w:r>
              <w:rPr>
                <w:noProof/>
                <w:webHidden/>
              </w:rPr>
              <w:fldChar w:fldCharType="separate"/>
            </w:r>
            <w:r>
              <w:rPr>
                <w:noProof/>
                <w:webHidden/>
              </w:rPr>
              <w:t>9</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089" w:history="1">
            <w:r w:rsidRPr="0012294E">
              <w:rPr>
                <w:rStyle w:val="Hyperlink"/>
                <w:noProof/>
              </w:rPr>
              <w:t>Add vApp from OVF</w:t>
            </w:r>
            <w:r>
              <w:rPr>
                <w:noProof/>
                <w:webHidden/>
              </w:rPr>
              <w:tab/>
            </w:r>
            <w:r>
              <w:rPr>
                <w:noProof/>
                <w:webHidden/>
              </w:rPr>
              <w:fldChar w:fldCharType="begin"/>
            </w:r>
            <w:r>
              <w:rPr>
                <w:noProof/>
                <w:webHidden/>
              </w:rPr>
              <w:instrText xml:space="preserve"> PAGEREF _Toc484692089 \h </w:instrText>
            </w:r>
            <w:r>
              <w:rPr>
                <w:noProof/>
                <w:webHidden/>
              </w:rPr>
            </w:r>
            <w:r>
              <w:rPr>
                <w:noProof/>
                <w:webHidden/>
              </w:rPr>
              <w:fldChar w:fldCharType="separate"/>
            </w:r>
            <w:r>
              <w:rPr>
                <w:noProof/>
                <w:webHidden/>
              </w:rPr>
              <w:t>12</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090" w:history="1">
            <w:r w:rsidRPr="0012294E">
              <w:rPr>
                <w:rStyle w:val="Hyperlink"/>
                <w:noProof/>
              </w:rPr>
              <w:t>Build a New vApp</w:t>
            </w:r>
            <w:r>
              <w:rPr>
                <w:noProof/>
                <w:webHidden/>
              </w:rPr>
              <w:tab/>
            </w:r>
            <w:r>
              <w:rPr>
                <w:noProof/>
                <w:webHidden/>
              </w:rPr>
              <w:fldChar w:fldCharType="begin"/>
            </w:r>
            <w:r>
              <w:rPr>
                <w:noProof/>
                <w:webHidden/>
              </w:rPr>
              <w:instrText xml:space="preserve"> PAGEREF _Toc484692090 \h </w:instrText>
            </w:r>
            <w:r>
              <w:rPr>
                <w:noProof/>
                <w:webHidden/>
              </w:rPr>
            </w:r>
            <w:r>
              <w:rPr>
                <w:noProof/>
                <w:webHidden/>
              </w:rPr>
              <w:fldChar w:fldCharType="separate"/>
            </w:r>
            <w:r>
              <w:rPr>
                <w:noProof/>
                <w:webHidden/>
              </w:rPr>
              <w:t>13</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091" w:history="1">
            <w:r w:rsidRPr="0012294E">
              <w:rPr>
                <w:rStyle w:val="Hyperlink"/>
                <w:noProof/>
              </w:rPr>
              <w:t>Adding VMs from a Catalog</w:t>
            </w:r>
            <w:r>
              <w:rPr>
                <w:noProof/>
                <w:webHidden/>
              </w:rPr>
              <w:tab/>
            </w:r>
            <w:r>
              <w:rPr>
                <w:noProof/>
                <w:webHidden/>
              </w:rPr>
              <w:fldChar w:fldCharType="begin"/>
            </w:r>
            <w:r>
              <w:rPr>
                <w:noProof/>
                <w:webHidden/>
              </w:rPr>
              <w:instrText xml:space="preserve"> PAGEREF _Toc484692091 \h </w:instrText>
            </w:r>
            <w:r>
              <w:rPr>
                <w:noProof/>
                <w:webHidden/>
              </w:rPr>
            </w:r>
            <w:r>
              <w:rPr>
                <w:noProof/>
                <w:webHidden/>
              </w:rPr>
              <w:fldChar w:fldCharType="separate"/>
            </w:r>
            <w:r>
              <w:rPr>
                <w:noProof/>
                <w:webHidden/>
              </w:rPr>
              <w:t>14</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092" w:history="1">
            <w:r w:rsidRPr="0012294E">
              <w:rPr>
                <w:rStyle w:val="Hyperlink"/>
                <w:noProof/>
              </w:rPr>
              <w:t>Adding a New VM</w:t>
            </w:r>
            <w:r>
              <w:rPr>
                <w:noProof/>
                <w:webHidden/>
              </w:rPr>
              <w:tab/>
            </w:r>
            <w:r>
              <w:rPr>
                <w:noProof/>
                <w:webHidden/>
              </w:rPr>
              <w:fldChar w:fldCharType="begin"/>
            </w:r>
            <w:r>
              <w:rPr>
                <w:noProof/>
                <w:webHidden/>
              </w:rPr>
              <w:instrText xml:space="preserve"> PAGEREF _Toc484692092 \h </w:instrText>
            </w:r>
            <w:r>
              <w:rPr>
                <w:noProof/>
                <w:webHidden/>
              </w:rPr>
            </w:r>
            <w:r>
              <w:rPr>
                <w:noProof/>
                <w:webHidden/>
              </w:rPr>
              <w:fldChar w:fldCharType="separate"/>
            </w:r>
            <w:r>
              <w:rPr>
                <w:noProof/>
                <w:webHidden/>
              </w:rPr>
              <w:t>15</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093" w:history="1">
            <w:r w:rsidRPr="0012294E">
              <w:rPr>
                <w:rStyle w:val="Hyperlink"/>
                <w:noProof/>
              </w:rPr>
              <w:t>Working with Networks in a vApp</w:t>
            </w:r>
            <w:r>
              <w:rPr>
                <w:noProof/>
                <w:webHidden/>
              </w:rPr>
              <w:tab/>
            </w:r>
            <w:r>
              <w:rPr>
                <w:noProof/>
                <w:webHidden/>
              </w:rPr>
              <w:fldChar w:fldCharType="begin"/>
            </w:r>
            <w:r>
              <w:rPr>
                <w:noProof/>
                <w:webHidden/>
              </w:rPr>
              <w:instrText xml:space="preserve"> PAGEREF _Toc484692093 \h </w:instrText>
            </w:r>
            <w:r>
              <w:rPr>
                <w:noProof/>
                <w:webHidden/>
              </w:rPr>
            </w:r>
            <w:r>
              <w:rPr>
                <w:noProof/>
                <w:webHidden/>
              </w:rPr>
              <w:fldChar w:fldCharType="separate"/>
            </w:r>
            <w:r>
              <w:rPr>
                <w:noProof/>
                <w:webHidden/>
              </w:rPr>
              <w:t>16</w:t>
            </w:r>
            <w:r>
              <w:rPr>
                <w:noProof/>
                <w:webHidden/>
              </w:rPr>
              <w:fldChar w:fldCharType="end"/>
            </w:r>
          </w:hyperlink>
        </w:p>
        <w:p w:rsidR="00EA6494" w:rsidRDefault="00EA6494">
          <w:pPr>
            <w:pStyle w:val="TOC3"/>
            <w:rPr>
              <w:rFonts w:asciiTheme="minorHAnsi" w:eastAsiaTheme="minorEastAsia" w:hAnsiTheme="minorHAnsi" w:cstheme="minorBidi"/>
              <w:noProof/>
              <w:sz w:val="22"/>
              <w:szCs w:val="22"/>
              <w:lang w:val="en-CA" w:eastAsia="en-CA"/>
            </w:rPr>
          </w:pPr>
          <w:hyperlink w:anchor="_Toc484692094" w:history="1">
            <w:r w:rsidRPr="0012294E">
              <w:rPr>
                <w:rStyle w:val="Hyperlink"/>
                <w:noProof/>
              </w:rPr>
              <w:t>Adding Networks to a vApp</w:t>
            </w:r>
            <w:r>
              <w:rPr>
                <w:noProof/>
                <w:webHidden/>
              </w:rPr>
              <w:tab/>
            </w:r>
            <w:r>
              <w:rPr>
                <w:noProof/>
                <w:webHidden/>
              </w:rPr>
              <w:fldChar w:fldCharType="begin"/>
            </w:r>
            <w:r>
              <w:rPr>
                <w:noProof/>
                <w:webHidden/>
              </w:rPr>
              <w:instrText xml:space="preserve"> PAGEREF _Toc484692094 \h </w:instrText>
            </w:r>
            <w:r>
              <w:rPr>
                <w:noProof/>
                <w:webHidden/>
              </w:rPr>
            </w:r>
            <w:r>
              <w:rPr>
                <w:noProof/>
                <w:webHidden/>
              </w:rPr>
              <w:fldChar w:fldCharType="separate"/>
            </w:r>
            <w:r>
              <w:rPr>
                <w:noProof/>
                <w:webHidden/>
              </w:rPr>
              <w:t>16</w:t>
            </w:r>
            <w:r>
              <w:rPr>
                <w:noProof/>
                <w:webHidden/>
              </w:rPr>
              <w:fldChar w:fldCharType="end"/>
            </w:r>
          </w:hyperlink>
        </w:p>
        <w:p w:rsidR="00EA6494" w:rsidRDefault="00EA6494">
          <w:pPr>
            <w:pStyle w:val="TOC4"/>
            <w:rPr>
              <w:rFonts w:asciiTheme="minorHAnsi" w:eastAsiaTheme="minorEastAsia" w:hAnsiTheme="minorHAnsi" w:cstheme="minorBidi"/>
              <w:noProof/>
              <w:sz w:val="22"/>
              <w:szCs w:val="22"/>
              <w:lang w:val="en-CA" w:eastAsia="en-CA"/>
            </w:rPr>
          </w:pPr>
          <w:hyperlink w:anchor="_Toc484692095" w:history="1">
            <w:r w:rsidRPr="0012294E">
              <w:rPr>
                <w:rStyle w:val="Hyperlink"/>
                <w:noProof/>
              </w:rPr>
              <w:t>Add an Org VDC Network</w:t>
            </w:r>
            <w:r>
              <w:rPr>
                <w:noProof/>
                <w:webHidden/>
              </w:rPr>
              <w:tab/>
            </w:r>
            <w:r>
              <w:rPr>
                <w:noProof/>
                <w:webHidden/>
              </w:rPr>
              <w:fldChar w:fldCharType="begin"/>
            </w:r>
            <w:r>
              <w:rPr>
                <w:noProof/>
                <w:webHidden/>
              </w:rPr>
              <w:instrText xml:space="preserve"> PAGEREF _Toc484692095 \h </w:instrText>
            </w:r>
            <w:r>
              <w:rPr>
                <w:noProof/>
                <w:webHidden/>
              </w:rPr>
            </w:r>
            <w:r>
              <w:rPr>
                <w:noProof/>
                <w:webHidden/>
              </w:rPr>
              <w:fldChar w:fldCharType="separate"/>
            </w:r>
            <w:r>
              <w:rPr>
                <w:noProof/>
                <w:webHidden/>
              </w:rPr>
              <w:t>16</w:t>
            </w:r>
            <w:r>
              <w:rPr>
                <w:noProof/>
                <w:webHidden/>
              </w:rPr>
              <w:fldChar w:fldCharType="end"/>
            </w:r>
          </w:hyperlink>
        </w:p>
        <w:p w:rsidR="00EA6494" w:rsidRDefault="00EA6494">
          <w:pPr>
            <w:pStyle w:val="TOC4"/>
            <w:rPr>
              <w:rFonts w:asciiTheme="minorHAnsi" w:eastAsiaTheme="minorEastAsia" w:hAnsiTheme="minorHAnsi" w:cstheme="minorBidi"/>
              <w:noProof/>
              <w:sz w:val="22"/>
              <w:szCs w:val="22"/>
              <w:lang w:val="en-CA" w:eastAsia="en-CA"/>
            </w:rPr>
          </w:pPr>
          <w:hyperlink w:anchor="_Toc484692096" w:history="1">
            <w:r w:rsidRPr="0012294E">
              <w:rPr>
                <w:rStyle w:val="Hyperlink"/>
                <w:noProof/>
              </w:rPr>
              <w:t>Add a vApp Network</w:t>
            </w:r>
            <w:r>
              <w:rPr>
                <w:noProof/>
                <w:webHidden/>
              </w:rPr>
              <w:tab/>
            </w:r>
            <w:r>
              <w:rPr>
                <w:noProof/>
                <w:webHidden/>
              </w:rPr>
              <w:fldChar w:fldCharType="begin"/>
            </w:r>
            <w:r>
              <w:rPr>
                <w:noProof/>
                <w:webHidden/>
              </w:rPr>
              <w:instrText xml:space="preserve"> PAGEREF _Toc484692096 \h </w:instrText>
            </w:r>
            <w:r>
              <w:rPr>
                <w:noProof/>
                <w:webHidden/>
              </w:rPr>
            </w:r>
            <w:r>
              <w:rPr>
                <w:noProof/>
                <w:webHidden/>
              </w:rPr>
              <w:fldChar w:fldCharType="separate"/>
            </w:r>
            <w:r>
              <w:rPr>
                <w:noProof/>
                <w:webHidden/>
              </w:rPr>
              <w:t>17</w:t>
            </w:r>
            <w:r>
              <w:rPr>
                <w:noProof/>
                <w:webHidden/>
              </w:rPr>
              <w:fldChar w:fldCharType="end"/>
            </w:r>
          </w:hyperlink>
        </w:p>
        <w:p w:rsidR="00EA6494" w:rsidRDefault="00EA6494">
          <w:pPr>
            <w:pStyle w:val="TOC3"/>
            <w:rPr>
              <w:rFonts w:asciiTheme="minorHAnsi" w:eastAsiaTheme="minorEastAsia" w:hAnsiTheme="minorHAnsi" w:cstheme="minorBidi"/>
              <w:noProof/>
              <w:sz w:val="22"/>
              <w:szCs w:val="22"/>
              <w:lang w:val="en-CA" w:eastAsia="en-CA"/>
            </w:rPr>
          </w:pPr>
          <w:hyperlink w:anchor="_Toc484692097" w:history="1">
            <w:r w:rsidRPr="0012294E">
              <w:rPr>
                <w:rStyle w:val="Hyperlink"/>
                <w:noProof/>
              </w:rPr>
              <w:t>Configure vApp Network Services</w:t>
            </w:r>
            <w:r>
              <w:rPr>
                <w:noProof/>
                <w:webHidden/>
              </w:rPr>
              <w:tab/>
            </w:r>
            <w:r>
              <w:rPr>
                <w:noProof/>
                <w:webHidden/>
              </w:rPr>
              <w:fldChar w:fldCharType="begin"/>
            </w:r>
            <w:r>
              <w:rPr>
                <w:noProof/>
                <w:webHidden/>
              </w:rPr>
              <w:instrText xml:space="preserve"> PAGEREF _Toc484692097 \h </w:instrText>
            </w:r>
            <w:r>
              <w:rPr>
                <w:noProof/>
                <w:webHidden/>
              </w:rPr>
            </w:r>
            <w:r>
              <w:rPr>
                <w:noProof/>
                <w:webHidden/>
              </w:rPr>
              <w:fldChar w:fldCharType="separate"/>
            </w:r>
            <w:r>
              <w:rPr>
                <w:noProof/>
                <w:webHidden/>
              </w:rPr>
              <w:t>18</w:t>
            </w:r>
            <w:r>
              <w:rPr>
                <w:noProof/>
                <w:webHidden/>
              </w:rPr>
              <w:fldChar w:fldCharType="end"/>
            </w:r>
          </w:hyperlink>
        </w:p>
        <w:p w:rsidR="00EA6494" w:rsidRDefault="00EA6494">
          <w:pPr>
            <w:pStyle w:val="TOC1"/>
            <w:tabs>
              <w:tab w:val="right" w:leader="dot" w:pos="9350"/>
            </w:tabs>
            <w:rPr>
              <w:rFonts w:asciiTheme="minorHAnsi" w:eastAsiaTheme="minorEastAsia" w:hAnsiTheme="minorHAnsi" w:cstheme="minorBidi"/>
              <w:noProof/>
              <w:sz w:val="22"/>
              <w:szCs w:val="22"/>
              <w:lang w:val="en-CA" w:eastAsia="en-CA"/>
            </w:rPr>
          </w:pPr>
          <w:hyperlink w:anchor="_Toc484692098" w:history="1">
            <w:r w:rsidRPr="0012294E">
              <w:rPr>
                <w:rStyle w:val="Hyperlink"/>
                <w:noProof/>
              </w:rPr>
              <w:t>Working with VMs</w:t>
            </w:r>
            <w:r>
              <w:rPr>
                <w:noProof/>
                <w:webHidden/>
              </w:rPr>
              <w:tab/>
            </w:r>
            <w:r>
              <w:rPr>
                <w:noProof/>
                <w:webHidden/>
              </w:rPr>
              <w:fldChar w:fldCharType="begin"/>
            </w:r>
            <w:r>
              <w:rPr>
                <w:noProof/>
                <w:webHidden/>
              </w:rPr>
              <w:instrText xml:space="preserve"> PAGEREF _Toc484692098 \h </w:instrText>
            </w:r>
            <w:r>
              <w:rPr>
                <w:noProof/>
                <w:webHidden/>
              </w:rPr>
            </w:r>
            <w:r>
              <w:rPr>
                <w:noProof/>
                <w:webHidden/>
              </w:rPr>
              <w:fldChar w:fldCharType="separate"/>
            </w:r>
            <w:r>
              <w:rPr>
                <w:noProof/>
                <w:webHidden/>
              </w:rPr>
              <w:t>20</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099" w:history="1">
            <w:r w:rsidRPr="0012294E">
              <w:rPr>
                <w:rStyle w:val="Hyperlink"/>
                <w:noProof/>
              </w:rPr>
              <w:t>Mount a CD/DVD</w:t>
            </w:r>
            <w:r>
              <w:rPr>
                <w:noProof/>
                <w:webHidden/>
              </w:rPr>
              <w:tab/>
            </w:r>
            <w:r>
              <w:rPr>
                <w:noProof/>
                <w:webHidden/>
              </w:rPr>
              <w:fldChar w:fldCharType="begin"/>
            </w:r>
            <w:r>
              <w:rPr>
                <w:noProof/>
                <w:webHidden/>
              </w:rPr>
              <w:instrText xml:space="preserve"> PAGEREF _Toc484692099 \h </w:instrText>
            </w:r>
            <w:r>
              <w:rPr>
                <w:noProof/>
                <w:webHidden/>
              </w:rPr>
            </w:r>
            <w:r>
              <w:rPr>
                <w:noProof/>
                <w:webHidden/>
              </w:rPr>
              <w:fldChar w:fldCharType="separate"/>
            </w:r>
            <w:r>
              <w:rPr>
                <w:noProof/>
                <w:webHidden/>
              </w:rPr>
              <w:t>20</w:t>
            </w:r>
            <w:r>
              <w:rPr>
                <w:noProof/>
                <w:webHidden/>
              </w:rPr>
              <w:fldChar w:fldCharType="end"/>
            </w:r>
          </w:hyperlink>
        </w:p>
        <w:p w:rsidR="00EA6494" w:rsidRDefault="00EA6494">
          <w:pPr>
            <w:pStyle w:val="TOC3"/>
            <w:rPr>
              <w:rFonts w:asciiTheme="minorHAnsi" w:eastAsiaTheme="minorEastAsia" w:hAnsiTheme="minorHAnsi" w:cstheme="minorBidi"/>
              <w:noProof/>
              <w:sz w:val="22"/>
              <w:szCs w:val="22"/>
              <w:lang w:val="en-CA" w:eastAsia="en-CA"/>
            </w:rPr>
          </w:pPr>
          <w:hyperlink w:anchor="_Toc484692100" w:history="1">
            <w:r w:rsidRPr="0012294E">
              <w:rPr>
                <w:rStyle w:val="Hyperlink"/>
                <w:noProof/>
              </w:rPr>
              <w:t>Mount an image from the Catalog</w:t>
            </w:r>
            <w:r>
              <w:rPr>
                <w:noProof/>
                <w:webHidden/>
              </w:rPr>
              <w:tab/>
            </w:r>
            <w:r>
              <w:rPr>
                <w:noProof/>
                <w:webHidden/>
              </w:rPr>
              <w:fldChar w:fldCharType="begin"/>
            </w:r>
            <w:r>
              <w:rPr>
                <w:noProof/>
                <w:webHidden/>
              </w:rPr>
              <w:instrText xml:space="preserve"> PAGEREF _Toc484692100 \h </w:instrText>
            </w:r>
            <w:r>
              <w:rPr>
                <w:noProof/>
                <w:webHidden/>
              </w:rPr>
            </w:r>
            <w:r>
              <w:rPr>
                <w:noProof/>
                <w:webHidden/>
              </w:rPr>
              <w:fldChar w:fldCharType="separate"/>
            </w:r>
            <w:r>
              <w:rPr>
                <w:noProof/>
                <w:webHidden/>
              </w:rPr>
              <w:t>20</w:t>
            </w:r>
            <w:r>
              <w:rPr>
                <w:noProof/>
                <w:webHidden/>
              </w:rPr>
              <w:fldChar w:fldCharType="end"/>
            </w:r>
          </w:hyperlink>
        </w:p>
        <w:p w:rsidR="00EA6494" w:rsidRDefault="00EA6494">
          <w:pPr>
            <w:pStyle w:val="TOC3"/>
            <w:rPr>
              <w:rFonts w:asciiTheme="minorHAnsi" w:eastAsiaTheme="minorEastAsia" w:hAnsiTheme="minorHAnsi" w:cstheme="minorBidi"/>
              <w:noProof/>
              <w:sz w:val="22"/>
              <w:szCs w:val="22"/>
              <w:lang w:val="en-CA" w:eastAsia="en-CA"/>
            </w:rPr>
          </w:pPr>
          <w:hyperlink w:anchor="_Toc484692101" w:history="1">
            <w:r w:rsidRPr="0012294E">
              <w:rPr>
                <w:rStyle w:val="Hyperlink"/>
                <w:noProof/>
              </w:rPr>
              <w:t>Mount a local CD/DVD</w:t>
            </w:r>
            <w:r>
              <w:rPr>
                <w:noProof/>
                <w:webHidden/>
              </w:rPr>
              <w:tab/>
            </w:r>
            <w:r>
              <w:rPr>
                <w:noProof/>
                <w:webHidden/>
              </w:rPr>
              <w:fldChar w:fldCharType="begin"/>
            </w:r>
            <w:r>
              <w:rPr>
                <w:noProof/>
                <w:webHidden/>
              </w:rPr>
              <w:instrText xml:space="preserve"> PAGEREF _Toc484692101 \h </w:instrText>
            </w:r>
            <w:r>
              <w:rPr>
                <w:noProof/>
                <w:webHidden/>
              </w:rPr>
            </w:r>
            <w:r>
              <w:rPr>
                <w:noProof/>
                <w:webHidden/>
              </w:rPr>
              <w:fldChar w:fldCharType="separate"/>
            </w:r>
            <w:r>
              <w:rPr>
                <w:noProof/>
                <w:webHidden/>
              </w:rPr>
              <w:t>20</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02" w:history="1">
            <w:r w:rsidRPr="0012294E">
              <w:rPr>
                <w:rStyle w:val="Hyperlink"/>
                <w:noProof/>
              </w:rPr>
              <w:t>Install a Guest Operating System</w:t>
            </w:r>
            <w:r>
              <w:rPr>
                <w:noProof/>
                <w:webHidden/>
              </w:rPr>
              <w:tab/>
            </w:r>
            <w:r>
              <w:rPr>
                <w:noProof/>
                <w:webHidden/>
              </w:rPr>
              <w:fldChar w:fldCharType="begin"/>
            </w:r>
            <w:r>
              <w:rPr>
                <w:noProof/>
                <w:webHidden/>
              </w:rPr>
              <w:instrText xml:space="preserve"> PAGEREF _Toc484692102 \h </w:instrText>
            </w:r>
            <w:r>
              <w:rPr>
                <w:noProof/>
                <w:webHidden/>
              </w:rPr>
            </w:r>
            <w:r>
              <w:rPr>
                <w:noProof/>
                <w:webHidden/>
              </w:rPr>
              <w:fldChar w:fldCharType="separate"/>
            </w:r>
            <w:r>
              <w:rPr>
                <w:noProof/>
                <w:webHidden/>
              </w:rPr>
              <w:t>21</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03" w:history="1">
            <w:r w:rsidRPr="0012294E">
              <w:rPr>
                <w:rStyle w:val="Hyperlink"/>
                <w:noProof/>
              </w:rPr>
              <w:t>Guest OS Customization</w:t>
            </w:r>
            <w:r>
              <w:rPr>
                <w:noProof/>
                <w:webHidden/>
              </w:rPr>
              <w:tab/>
            </w:r>
            <w:r>
              <w:rPr>
                <w:noProof/>
                <w:webHidden/>
              </w:rPr>
              <w:fldChar w:fldCharType="begin"/>
            </w:r>
            <w:r>
              <w:rPr>
                <w:noProof/>
                <w:webHidden/>
              </w:rPr>
              <w:instrText xml:space="preserve"> PAGEREF _Toc484692103 \h </w:instrText>
            </w:r>
            <w:r>
              <w:rPr>
                <w:noProof/>
                <w:webHidden/>
              </w:rPr>
            </w:r>
            <w:r>
              <w:rPr>
                <w:noProof/>
                <w:webHidden/>
              </w:rPr>
              <w:fldChar w:fldCharType="separate"/>
            </w:r>
            <w:r>
              <w:rPr>
                <w:noProof/>
                <w:webHidden/>
              </w:rPr>
              <w:t>21</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04" w:history="1">
            <w:r w:rsidRPr="0012294E">
              <w:rPr>
                <w:rStyle w:val="Hyperlink"/>
                <w:noProof/>
              </w:rPr>
              <w:t>Forcing Guest OS Recustomization</w:t>
            </w:r>
            <w:r>
              <w:rPr>
                <w:noProof/>
                <w:webHidden/>
              </w:rPr>
              <w:tab/>
            </w:r>
            <w:r>
              <w:rPr>
                <w:noProof/>
                <w:webHidden/>
              </w:rPr>
              <w:fldChar w:fldCharType="begin"/>
            </w:r>
            <w:r>
              <w:rPr>
                <w:noProof/>
                <w:webHidden/>
              </w:rPr>
              <w:instrText xml:space="preserve"> PAGEREF _Toc484692104 \h </w:instrText>
            </w:r>
            <w:r>
              <w:rPr>
                <w:noProof/>
                <w:webHidden/>
              </w:rPr>
            </w:r>
            <w:r>
              <w:rPr>
                <w:noProof/>
                <w:webHidden/>
              </w:rPr>
              <w:fldChar w:fldCharType="separate"/>
            </w:r>
            <w:r>
              <w:rPr>
                <w:noProof/>
                <w:webHidden/>
              </w:rPr>
              <w:t>22</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05" w:history="1">
            <w:r w:rsidRPr="0012294E">
              <w:rPr>
                <w:rStyle w:val="Hyperlink"/>
                <w:noProof/>
              </w:rPr>
              <w:t>Resetting the Admin/Root Password</w:t>
            </w:r>
            <w:r>
              <w:rPr>
                <w:noProof/>
                <w:webHidden/>
              </w:rPr>
              <w:tab/>
            </w:r>
            <w:r>
              <w:rPr>
                <w:noProof/>
                <w:webHidden/>
              </w:rPr>
              <w:fldChar w:fldCharType="begin"/>
            </w:r>
            <w:r>
              <w:rPr>
                <w:noProof/>
                <w:webHidden/>
              </w:rPr>
              <w:instrText xml:space="preserve"> PAGEREF _Toc484692105 \h </w:instrText>
            </w:r>
            <w:r>
              <w:rPr>
                <w:noProof/>
                <w:webHidden/>
              </w:rPr>
            </w:r>
            <w:r>
              <w:rPr>
                <w:noProof/>
                <w:webHidden/>
              </w:rPr>
              <w:fldChar w:fldCharType="separate"/>
            </w:r>
            <w:r>
              <w:rPr>
                <w:noProof/>
                <w:webHidden/>
              </w:rPr>
              <w:t>22</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06" w:history="1">
            <w:r w:rsidRPr="0012294E">
              <w:rPr>
                <w:rStyle w:val="Hyperlink"/>
                <w:noProof/>
              </w:rPr>
              <w:t>Modify VM CPU and Memory Resources</w:t>
            </w:r>
            <w:r>
              <w:rPr>
                <w:noProof/>
                <w:webHidden/>
              </w:rPr>
              <w:tab/>
            </w:r>
            <w:r>
              <w:rPr>
                <w:noProof/>
                <w:webHidden/>
              </w:rPr>
              <w:fldChar w:fldCharType="begin"/>
            </w:r>
            <w:r>
              <w:rPr>
                <w:noProof/>
                <w:webHidden/>
              </w:rPr>
              <w:instrText xml:space="preserve"> PAGEREF _Toc484692106 \h </w:instrText>
            </w:r>
            <w:r>
              <w:rPr>
                <w:noProof/>
                <w:webHidden/>
              </w:rPr>
            </w:r>
            <w:r>
              <w:rPr>
                <w:noProof/>
                <w:webHidden/>
              </w:rPr>
              <w:fldChar w:fldCharType="separate"/>
            </w:r>
            <w:r>
              <w:rPr>
                <w:noProof/>
                <w:webHidden/>
              </w:rPr>
              <w:t>23</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07" w:history="1">
            <w:r w:rsidRPr="0012294E">
              <w:rPr>
                <w:rStyle w:val="Hyperlink"/>
                <w:noProof/>
              </w:rPr>
              <w:t>VM CPU and Memory Hot Add</w:t>
            </w:r>
            <w:r>
              <w:rPr>
                <w:noProof/>
                <w:webHidden/>
              </w:rPr>
              <w:tab/>
            </w:r>
            <w:r>
              <w:rPr>
                <w:noProof/>
                <w:webHidden/>
              </w:rPr>
              <w:fldChar w:fldCharType="begin"/>
            </w:r>
            <w:r>
              <w:rPr>
                <w:noProof/>
                <w:webHidden/>
              </w:rPr>
              <w:instrText xml:space="preserve"> PAGEREF _Toc484692107 \h </w:instrText>
            </w:r>
            <w:r>
              <w:rPr>
                <w:noProof/>
                <w:webHidden/>
              </w:rPr>
            </w:r>
            <w:r>
              <w:rPr>
                <w:noProof/>
                <w:webHidden/>
              </w:rPr>
              <w:fldChar w:fldCharType="separate"/>
            </w:r>
            <w:r>
              <w:rPr>
                <w:noProof/>
                <w:webHidden/>
              </w:rPr>
              <w:t>23</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08" w:history="1">
            <w:r w:rsidRPr="0012294E">
              <w:rPr>
                <w:rStyle w:val="Hyperlink"/>
                <w:noProof/>
              </w:rPr>
              <w:t>Add a VM Hard Disk</w:t>
            </w:r>
            <w:r>
              <w:rPr>
                <w:noProof/>
                <w:webHidden/>
              </w:rPr>
              <w:tab/>
            </w:r>
            <w:r>
              <w:rPr>
                <w:noProof/>
                <w:webHidden/>
              </w:rPr>
              <w:fldChar w:fldCharType="begin"/>
            </w:r>
            <w:r>
              <w:rPr>
                <w:noProof/>
                <w:webHidden/>
              </w:rPr>
              <w:instrText xml:space="preserve"> PAGEREF _Toc484692108 \h </w:instrText>
            </w:r>
            <w:r>
              <w:rPr>
                <w:noProof/>
                <w:webHidden/>
              </w:rPr>
            </w:r>
            <w:r>
              <w:rPr>
                <w:noProof/>
                <w:webHidden/>
              </w:rPr>
              <w:fldChar w:fldCharType="separate"/>
            </w:r>
            <w:r>
              <w:rPr>
                <w:noProof/>
                <w:webHidden/>
              </w:rPr>
              <w:t>24</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09" w:history="1">
            <w:r w:rsidRPr="0012294E">
              <w:rPr>
                <w:rStyle w:val="Hyperlink"/>
                <w:noProof/>
              </w:rPr>
              <w:t>VM Console</w:t>
            </w:r>
            <w:r>
              <w:rPr>
                <w:noProof/>
                <w:webHidden/>
              </w:rPr>
              <w:tab/>
            </w:r>
            <w:r>
              <w:rPr>
                <w:noProof/>
                <w:webHidden/>
              </w:rPr>
              <w:fldChar w:fldCharType="begin"/>
            </w:r>
            <w:r>
              <w:rPr>
                <w:noProof/>
                <w:webHidden/>
              </w:rPr>
              <w:instrText xml:space="preserve"> PAGEREF _Toc484692109 \h </w:instrText>
            </w:r>
            <w:r>
              <w:rPr>
                <w:noProof/>
                <w:webHidden/>
              </w:rPr>
            </w:r>
            <w:r>
              <w:rPr>
                <w:noProof/>
                <w:webHidden/>
              </w:rPr>
              <w:fldChar w:fldCharType="separate"/>
            </w:r>
            <w:r>
              <w:rPr>
                <w:noProof/>
                <w:webHidden/>
              </w:rPr>
              <w:t>24</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10" w:history="1">
            <w:r w:rsidRPr="0012294E">
              <w:rPr>
                <w:rStyle w:val="Hyperlink"/>
                <w:noProof/>
              </w:rPr>
              <w:t>VMware Tools/Open VM Tools</w:t>
            </w:r>
            <w:r>
              <w:rPr>
                <w:noProof/>
                <w:webHidden/>
              </w:rPr>
              <w:tab/>
            </w:r>
            <w:r>
              <w:rPr>
                <w:noProof/>
                <w:webHidden/>
              </w:rPr>
              <w:fldChar w:fldCharType="begin"/>
            </w:r>
            <w:r>
              <w:rPr>
                <w:noProof/>
                <w:webHidden/>
              </w:rPr>
              <w:instrText xml:space="preserve"> PAGEREF _Toc484692110 \h </w:instrText>
            </w:r>
            <w:r>
              <w:rPr>
                <w:noProof/>
                <w:webHidden/>
              </w:rPr>
            </w:r>
            <w:r>
              <w:rPr>
                <w:noProof/>
                <w:webHidden/>
              </w:rPr>
              <w:fldChar w:fldCharType="separate"/>
            </w:r>
            <w:r>
              <w:rPr>
                <w:noProof/>
                <w:webHidden/>
              </w:rPr>
              <w:t>26</w:t>
            </w:r>
            <w:r>
              <w:rPr>
                <w:noProof/>
                <w:webHidden/>
              </w:rPr>
              <w:fldChar w:fldCharType="end"/>
            </w:r>
          </w:hyperlink>
        </w:p>
        <w:p w:rsidR="00EA6494" w:rsidRDefault="00EA6494">
          <w:pPr>
            <w:pStyle w:val="TOC1"/>
            <w:tabs>
              <w:tab w:val="right" w:leader="dot" w:pos="9350"/>
            </w:tabs>
            <w:rPr>
              <w:rFonts w:asciiTheme="minorHAnsi" w:eastAsiaTheme="minorEastAsia" w:hAnsiTheme="minorHAnsi" w:cstheme="minorBidi"/>
              <w:noProof/>
              <w:sz w:val="22"/>
              <w:szCs w:val="22"/>
              <w:lang w:val="en-CA" w:eastAsia="en-CA"/>
            </w:rPr>
          </w:pPr>
          <w:hyperlink w:anchor="_Toc484692111" w:history="1">
            <w:r w:rsidRPr="0012294E">
              <w:rPr>
                <w:rStyle w:val="Hyperlink"/>
                <w:noProof/>
              </w:rPr>
              <w:t>Securing EduCloud VMs</w:t>
            </w:r>
            <w:r>
              <w:rPr>
                <w:noProof/>
                <w:webHidden/>
              </w:rPr>
              <w:tab/>
            </w:r>
            <w:r>
              <w:rPr>
                <w:noProof/>
                <w:webHidden/>
              </w:rPr>
              <w:fldChar w:fldCharType="begin"/>
            </w:r>
            <w:r>
              <w:rPr>
                <w:noProof/>
                <w:webHidden/>
              </w:rPr>
              <w:instrText xml:space="preserve"> PAGEREF _Toc484692111 \h </w:instrText>
            </w:r>
            <w:r>
              <w:rPr>
                <w:noProof/>
                <w:webHidden/>
              </w:rPr>
            </w:r>
            <w:r>
              <w:rPr>
                <w:noProof/>
                <w:webHidden/>
              </w:rPr>
              <w:fldChar w:fldCharType="separate"/>
            </w:r>
            <w:r>
              <w:rPr>
                <w:noProof/>
                <w:webHidden/>
              </w:rPr>
              <w:t>27</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12" w:history="1">
            <w:r w:rsidRPr="0012294E">
              <w:rPr>
                <w:rStyle w:val="Hyperlink"/>
                <w:noProof/>
              </w:rPr>
              <w:t>Agent-less vs Agent-based Protection</w:t>
            </w:r>
            <w:r>
              <w:rPr>
                <w:noProof/>
                <w:webHidden/>
              </w:rPr>
              <w:tab/>
            </w:r>
            <w:r>
              <w:rPr>
                <w:noProof/>
                <w:webHidden/>
              </w:rPr>
              <w:fldChar w:fldCharType="begin"/>
            </w:r>
            <w:r>
              <w:rPr>
                <w:noProof/>
                <w:webHidden/>
              </w:rPr>
              <w:instrText xml:space="preserve"> PAGEREF _Toc484692112 \h </w:instrText>
            </w:r>
            <w:r>
              <w:rPr>
                <w:noProof/>
                <w:webHidden/>
              </w:rPr>
            </w:r>
            <w:r>
              <w:rPr>
                <w:noProof/>
                <w:webHidden/>
              </w:rPr>
              <w:fldChar w:fldCharType="separate"/>
            </w:r>
            <w:r>
              <w:rPr>
                <w:noProof/>
                <w:webHidden/>
              </w:rPr>
              <w:t>27</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13" w:history="1">
            <w:r w:rsidRPr="0012294E">
              <w:rPr>
                <w:rStyle w:val="Hyperlink"/>
                <w:noProof/>
              </w:rPr>
              <w:t>Securing Windows VMs</w:t>
            </w:r>
            <w:r>
              <w:rPr>
                <w:noProof/>
                <w:webHidden/>
              </w:rPr>
              <w:tab/>
            </w:r>
            <w:r>
              <w:rPr>
                <w:noProof/>
                <w:webHidden/>
              </w:rPr>
              <w:fldChar w:fldCharType="begin"/>
            </w:r>
            <w:r>
              <w:rPr>
                <w:noProof/>
                <w:webHidden/>
              </w:rPr>
              <w:instrText xml:space="preserve"> PAGEREF _Toc484692113 \h </w:instrText>
            </w:r>
            <w:r>
              <w:rPr>
                <w:noProof/>
                <w:webHidden/>
              </w:rPr>
            </w:r>
            <w:r>
              <w:rPr>
                <w:noProof/>
                <w:webHidden/>
              </w:rPr>
              <w:fldChar w:fldCharType="separate"/>
            </w:r>
            <w:r>
              <w:rPr>
                <w:noProof/>
                <w:webHidden/>
              </w:rPr>
              <w:t>27</w:t>
            </w:r>
            <w:r>
              <w:rPr>
                <w:noProof/>
                <w:webHidden/>
              </w:rPr>
              <w:fldChar w:fldCharType="end"/>
            </w:r>
          </w:hyperlink>
        </w:p>
        <w:p w:rsidR="00EA6494" w:rsidRDefault="00EA6494">
          <w:pPr>
            <w:pStyle w:val="TOC3"/>
            <w:rPr>
              <w:rFonts w:asciiTheme="minorHAnsi" w:eastAsiaTheme="minorEastAsia" w:hAnsiTheme="minorHAnsi" w:cstheme="minorBidi"/>
              <w:noProof/>
              <w:sz w:val="22"/>
              <w:szCs w:val="22"/>
              <w:lang w:val="en-CA" w:eastAsia="en-CA"/>
            </w:rPr>
          </w:pPr>
          <w:hyperlink w:anchor="_Toc484692114" w:history="1">
            <w:r w:rsidRPr="0012294E">
              <w:rPr>
                <w:rStyle w:val="Hyperlink"/>
                <w:noProof/>
              </w:rPr>
              <w:t>Windows VMs Provisioned from EduCloud Gold Master Templates</w:t>
            </w:r>
            <w:r>
              <w:rPr>
                <w:noProof/>
                <w:webHidden/>
              </w:rPr>
              <w:tab/>
            </w:r>
            <w:r>
              <w:rPr>
                <w:noProof/>
                <w:webHidden/>
              </w:rPr>
              <w:fldChar w:fldCharType="begin"/>
            </w:r>
            <w:r>
              <w:rPr>
                <w:noProof/>
                <w:webHidden/>
              </w:rPr>
              <w:instrText xml:space="preserve"> PAGEREF _Toc484692114 \h </w:instrText>
            </w:r>
            <w:r>
              <w:rPr>
                <w:noProof/>
                <w:webHidden/>
              </w:rPr>
            </w:r>
            <w:r>
              <w:rPr>
                <w:noProof/>
                <w:webHidden/>
              </w:rPr>
              <w:fldChar w:fldCharType="separate"/>
            </w:r>
            <w:r>
              <w:rPr>
                <w:noProof/>
                <w:webHidden/>
              </w:rPr>
              <w:t>27</w:t>
            </w:r>
            <w:r>
              <w:rPr>
                <w:noProof/>
                <w:webHidden/>
              </w:rPr>
              <w:fldChar w:fldCharType="end"/>
            </w:r>
          </w:hyperlink>
        </w:p>
        <w:p w:rsidR="00EA6494" w:rsidRDefault="00EA6494">
          <w:pPr>
            <w:pStyle w:val="TOC3"/>
            <w:rPr>
              <w:rFonts w:asciiTheme="minorHAnsi" w:eastAsiaTheme="minorEastAsia" w:hAnsiTheme="minorHAnsi" w:cstheme="minorBidi"/>
              <w:noProof/>
              <w:sz w:val="22"/>
              <w:szCs w:val="22"/>
              <w:lang w:val="en-CA" w:eastAsia="en-CA"/>
            </w:rPr>
          </w:pPr>
          <w:hyperlink w:anchor="_Toc484692115" w:history="1">
            <w:r w:rsidRPr="0012294E">
              <w:rPr>
                <w:rStyle w:val="Hyperlink"/>
                <w:noProof/>
              </w:rPr>
              <w:t>Custom Built Windows Images</w:t>
            </w:r>
            <w:r>
              <w:rPr>
                <w:noProof/>
                <w:webHidden/>
              </w:rPr>
              <w:tab/>
            </w:r>
            <w:r>
              <w:rPr>
                <w:noProof/>
                <w:webHidden/>
              </w:rPr>
              <w:fldChar w:fldCharType="begin"/>
            </w:r>
            <w:r>
              <w:rPr>
                <w:noProof/>
                <w:webHidden/>
              </w:rPr>
              <w:instrText xml:space="preserve"> PAGEREF _Toc484692115 \h </w:instrText>
            </w:r>
            <w:r>
              <w:rPr>
                <w:noProof/>
                <w:webHidden/>
              </w:rPr>
            </w:r>
            <w:r>
              <w:rPr>
                <w:noProof/>
                <w:webHidden/>
              </w:rPr>
              <w:fldChar w:fldCharType="separate"/>
            </w:r>
            <w:r>
              <w:rPr>
                <w:noProof/>
                <w:webHidden/>
              </w:rPr>
              <w:t>28</w:t>
            </w:r>
            <w:r>
              <w:rPr>
                <w:noProof/>
                <w:webHidden/>
              </w:rPr>
              <w:fldChar w:fldCharType="end"/>
            </w:r>
          </w:hyperlink>
        </w:p>
        <w:p w:rsidR="00EA6494" w:rsidRDefault="00EA6494">
          <w:pPr>
            <w:pStyle w:val="TOC4"/>
            <w:rPr>
              <w:rFonts w:asciiTheme="minorHAnsi" w:eastAsiaTheme="minorEastAsia" w:hAnsiTheme="minorHAnsi" w:cstheme="minorBidi"/>
              <w:noProof/>
              <w:sz w:val="22"/>
              <w:szCs w:val="22"/>
              <w:lang w:val="en-CA" w:eastAsia="en-CA"/>
            </w:rPr>
          </w:pPr>
          <w:hyperlink w:anchor="_Toc484692116" w:history="1">
            <w:r w:rsidRPr="0012294E">
              <w:rPr>
                <w:rStyle w:val="Hyperlink"/>
                <w:noProof/>
              </w:rPr>
              <w:t>VMware Tools Preparation</w:t>
            </w:r>
            <w:r>
              <w:rPr>
                <w:noProof/>
                <w:webHidden/>
              </w:rPr>
              <w:tab/>
            </w:r>
            <w:r>
              <w:rPr>
                <w:noProof/>
                <w:webHidden/>
              </w:rPr>
              <w:fldChar w:fldCharType="begin"/>
            </w:r>
            <w:r>
              <w:rPr>
                <w:noProof/>
                <w:webHidden/>
              </w:rPr>
              <w:instrText xml:space="preserve"> PAGEREF _Toc484692116 \h </w:instrText>
            </w:r>
            <w:r>
              <w:rPr>
                <w:noProof/>
                <w:webHidden/>
              </w:rPr>
            </w:r>
            <w:r>
              <w:rPr>
                <w:noProof/>
                <w:webHidden/>
              </w:rPr>
              <w:fldChar w:fldCharType="separate"/>
            </w:r>
            <w:r>
              <w:rPr>
                <w:noProof/>
                <w:webHidden/>
              </w:rPr>
              <w:t>28</w:t>
            </w:r>
            <w:r>
              <w:rPr>
                <w:noProof/>
                <w:webHidden/>
              </w:rPr>
              <w:fldChar w:fldCharType="end"/>
            </w:r>
          </w:hyperlink>
        </w:p>
        <w:p w:rsidR="00EA6494" w:rsidRDefault="00EA6494">
          <w:pPr>
            <w:pStyle w:val="TOC4"/>
            <w:rPr>
              <w:rFonts w:asciiTheme="minorHAnsi" w:eastAsiaTheme="minorEastAsia" w:hAnsiTheme="minorHAnsi" w:cstheme="minorBidi"/>
              <w:noProof/>
              <w:sz w:val="22"/>
              <w:szCs w:val="22"/>
              <w:lang w:val="en-CA" w:eastAsia="en-CA"/>
            </w:rPr>
          </w:pPr>
          <w:hyperlink w:anchor="_Toc484692117" w:history="1">
            <w:r w:rsidRPr="0012294E">
              <w:rPr>
                <w:rStyle w:val="Hyperlink"/>
                <w:noProof/>
              </w:rPr>
              <w:t>Deep Security Notifier (Optional)</w:t>
            </w:r>
            <w:r>
              <w:rPr>
                <w:noProof/>
                <w:webHidden/>
              </w:rPr>
              <w:tab/>
            </w:r>
            <w:r>
              <w:rPr>
                <w:noProof/>
                <w:webHidden/>
              </w:rPr>
              <w:fldChar w:fldCharType="begin"/>
            </w:r>
            <w:r>
              <w:rPr>
                <w:noProof/>
                <w:webHidden/>
              </w:rPr>
              <w:instrText xml:space="preserve"> PAGEREF _Toc484692117 \h </w:instrText>
            </w:r>
            <w:r>
              <w:rPr>
                <w:noProof/>
                <w:webHidden/>
              </w:rPr>
            </w:r>
            <w:r>
              <w:rPr>
                <w:noProof/>
                <w:webHidden/>
              </w:rPr>
              <w:fldChar w:fldCharType="separate"/>
            </w:r>
            <w:r>
              <w:rPr>
                <w:noProof/>
                <w:webHidden/>
              </w:rPr>
              <w:t>29</w:t>
            </w:r>
            <w:r>
              <w:rPr>
                <w:noProof/>
                <w:webHidden/>
              </w:rPr>
              <w:fldChar w:fldCharType="end"/>
            </w:r>
          </w:hyperlink>
        </w:p>
        <w:p w:rsidR="00EA6494" w:rsidRDefault="00EA6494">
          <w:pPr>
            <w:pStyle w:val="TOC4"/>
            <w:rPr>
              <w:rFonts w:asciiTheme="minorHAnsi" w:eastAsiaTheme="minorEastAsia" w:hAnsiTheme="minorHAnsi" w:cstheme="minorBidi"/>
              <w:noProof/>
              <w:sz w:val="22"/>
              <w:szCs w:val="22"/>
              <w:lang w:val="en-CA" w:eastAsia="en-CA"/>
            </w:rPr>
          </w:pPr>
          <w:hyperlink w:anchor="_Toc484692118" w:history="1">
            <w:r w:rsidRPr="0012294E">
              <w:rPr>
                <w:rStyle w:val="Hyperlink"/>
                <w:noProof/>
              </w:rPr>
              <w:t>Request for Trend Activation for Agent-less Protection for Custom Built Windows Images</w:t>
            </w:r>
            <w:r>
              <w:rPr>
                <w:noProof/>
                <w:webHidden/>
              </w:rPr>
              <w:tab/>
            </w:r>
            <w:r>
              <w:rPr>
                <w:noProof/>
                <w:webHidden/>
              </w:rPr>
              <w:fldChar w:fldCharType="begin"/>
            </w:r>
            <w:r>
              <w:rPr>
                <w:noProof/>
                <w:webHidden/>
              </w:rPr>
              <w:instrText xml:space="preserve"> PAGEREF _Toc484692118 \h </w:instrText>
            </w:r>
            <w:r>
              <w:rPr>
                <w:noProof/>
                <w:webHidden/>
              </w:rPr>
            </w:r>
            <w:r>
              <w:rPr>
                <w:noProof/>
                <w:webHidden/>
              </w:rPr>
              <w:fldChar w:fldCharType="separate"/>
            </w:r>
            <w:r>
              <w:rPr>
                <w:noProof/>
                <w:webHidden/>
              </w:rPr>
              <w:t>30</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19" w:history="1">
            <w:r w:rsidRPr="0012294E">
              <w:rPr>
                <w:rStyle w:val="Hyperlink"/>
                <w:noProof/>
              </w:rPr>
              <w:t>Securing Linux Systems</w:t>
            </w:r>
            <w:r>
              <w:rPr>
                <w:noProof/>
                <w:webHidden/>
              </w:rPr>
              <w:tab/>
            </w:r>
            <w:r>
              <w:rPr>
                <w:noProof/>
                <w:webHidden/>
              </w:rPr>
              <w:fldChar w:fldCharType="begin"/>
            </w:r>
            <w:r>
              <w:rPr>
                <w:noProof/>
                <w:webHidden/>
              </w:rPr>
              <w:instrText xml:space="preserve"> PAGEREF _Toc484692119 \h </w:instrText>
            </w:r>
            <w:r>
              <w:rPr>
                <w:noProof/>
                <w:webHidden/>
              </w:rPr>
            </w:r>
            <w:r>
              <w:rPr>
                <w:noProof/>
                <w:webHidden/>
              </w:rPr>
              <w:fldChar w:fldCharType="separate"/>
            </w:r>
            <w:r>
              <w:rPr>
                <w:noProof/>
                <w:webHidden/>
              </w:rPr>
              <w:t>30</w:t>
            </w:r>
            <w:r>
              <w:rPr>
                <w:noProof/>
                <w:webHidden/>
              </w:rPr>
              <w:fldChar w:fldCharType="end"/>
            </w:r>
          </w:hyperlink>
        </w:p>
        <w:p w:rsidR="00EA6494" w:rsidRDefault="00EA6494">
          <w:pPr>
            <w:pStyle w:val="TOC1"/>
            <w:tabs>
              <w:tab w:val="right" w:leader="dot" w:pos="9350"/>
            </w:tabs>
            <w:rPr>
              <w:rFonts w:asciiTheme="minorHAnsi" w:eastAsiaTheme="minorEastAsia" w:hAnsiTheme="minorHAnsi" w:cstheme="minorBidi"/>
              <w:noProof/>
              <w:sz w:val="22"/>
              <w:szCs w:val="22"/>
              <w:lang w:val="en-CA" w:eastAsia="en-CA"/>
            </w:rPr>
          </w:pPr>
          <w:hyperlink w:anchor="_Toc484692120" w:history="1">
            <w:r w:rsidRPr="0012294E">
              <w:rPr>
                <w:rStyle w:val="Hyperlink"/>
                <w:noProof/>
              </w:rPr>
              <w:t>Snapshots</w:t>
            </w:r>
            <w:r>
              <w:rPr>
                <w:noProof/>
                <w:webHidden/>
              </w:rPr>
              <w:tab/>
            </w:r>
            <w:r>
              <w:rPr>
                <w:noProof/>
                <w:webHidden/>
              </w:rPr>
              <w:fldChar w:fldCharType="begin"/>
            </w:r>
            <w:r>
              <w:rPr>
                <w:noProof/>
                <w:webHidden/>
              </w:rPr>
              <w:instrText xml:space="preserve"> PAGEREF _Toc484692120 \h </w:instrText>
            </w:r>
            <w:r>
              <w:rPr>
                <w:noProof/>
                <w:webHidden/>
              </w:rPr>
            </w:r>
            <w:r>
              <w:rPr>
                <w:noProof/>
                <w:webHidden/>
              </w:rPr>
              <w:fldChar w:fldCharType="separate"/>
            </w:r>
            <w:r>
              <w:rPr>
                <w:noProof/>
                <w:webHidden/>
              </w:rPr>
              <w:t>31</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21" w:history="1">
            <w:r w:rsidRPr="0012294E">
              <w:rPr>
                <w:rStyle w:val="Hyperlink"/>
                <w:noProof/>
              </w:rPr>
              <w:t>vApp snapshot</w:t>
            </w:r>
            <w:r>
              <w:rPr>
                <w:noProof/>
                <w:webHidden/>
              </w:rPr>
              <w:tab/>
            </w:r>
            <w:r>
              <w:rPr>
                <w:noProof/>
                <w:webHidden/>
              </w:rPr>
              <w:fldChar w:fldCharType="begin"/>
            </w:r>
            <w:r>
              <w:rPr>
                <w:noProof/>
                <w:webHidden/>
              </w:rPr>
              <w:instrText xml:space="preserve"> PAGEREF _Toc484692121 \h </w:instrText>
            </w:r>
            <w:r>
              <w:rPr>
                <w:noProof/>
                <w:webHidden/>
              </w:rPr>
            </w:r>
            <w:r>
              <w:rPr>
                <w:noProof/>
                <w:webHidden/>
              </w:rPr>
              <w:fldChar w:fldCharType="separate"/>
            </w:r>
            <w:r>
              <w:rPr>
                <w:noProof/>
                <w:webHidden/>
              </w:rPr>
              <w:t>31</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22" w:history="1">
            <w:r w:rsidRPr="0012294E">
              <w:rPr>
                <w:rStyle w:val="Hyperlink"/>
                <w:noProof/>
              </w:rPr>
              <w:t>VM snapshot</w:t>
            </w:r>
            <w:r>
              <w:rPr>
                <w:noProof/>
                <w:webHidden/>
              </w:rPr>
              <w:tab/>
            </w:r>
            <w:r>
              <w:rPr>
                <w:noProof/>
                <w:webHidden/>
              </w:rPr>
              <w:fldChar w:fldCharType="begin"/>
            </w:r>
            <w:r>
              <w:rPr>
                <w:noProof/>
                <w:webHidden/>
              </w:rPr>
              <w:instrText xml:space="preserve"> PAGEREF _Toc484692122 \h </w:instrText>
            </w:r>
            <w:r>
              <w:rPr>
                <w:noProof/>
                <w:webHidden/>
              </w:rPr>
            </w:r>
            <w:r>
              <w:rPr>
                <w:noProof/>
                <w:webHidden/>
              </w:rPr>
              <w:fldChar w:fldCharType="separate"/>
            </w:r>
            <w:r>
              <w:rPr>
                <w:noProof/>
                <w:webHidden/>
              </w:rPr>
              <w:t>31</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23" w:history="1">
            <w:r w:rsidRPr="0012294E">
              <w:rPr>
                <w:rStyle w:val="Hyperlink"/>
                <w:noProof/>
              </w:rPr>
              <w:t>Revert a Virtual Machine to a Snapshot</w:t>
            </w:r>
            <w:r>
              <w:rPr>
                <w:noProof/>
                <w:webHidden/>
              </w:rPr>
              <w:tab/>
            </w:r>
            <w:r>
              <w:rPr>
                <w:noProof/>
                <w:webHidden/>
              </w:rPr>
              <w:fldChar w:fldCharType="begin"/>
            </w:r>
            <w:r>
              <w:rPr>
                <w:noProof/>
                <w:webHidden/>
              </w:rPr>
              <w:instrText xml:space="preserve"> PAGEREF _Toc484692123 \h </w:instrText>
            </w:r>
            <w:r>
              <w:rPr>
                <w:noProof/>
                <w:webHidden/>
              </w:rPr>
            </w:r>
            <w:r>
              <w:rPr>
                <w:noProof/>
                <w:webHidden/>
              </w:rPr>
              <w:fldChar w:fldCharType="separate"/>
            </w:r>
            <w:r>
              <w:rPr>
                <w:noProof/>
                <w:webHidden/>
              </w:rPr>
              <w:t>32</w:t>
            </w:r>
            <w:r>
              <w:rPr>
                <w:noProof/>
                <w:webHidden/>
              </w:rPr>
              <w:fldChar w:fldCharType="end"/>
            </w:r>
          </w:hyperlink>
        </w:p>
        <w:p w:rsidR="00EA6494" w:rsidRDefault="00EA6494">
          <w:pPr>
            <w:pStyle w:val="TOC1"/>
            <w:tabs>
              <w:tab w:val="right" w:leader="dot" w:pos="9350"/>
            </w:tabs>
            <w:rPr>
              <w:rFonts w:asciiTheme="minorHAnsi" w:eastAsiaTheme="minorEastAsia" w:hAnsiTheme="minorHAnsi" w:cstheme="minorBidi"/>
              <w:noProof/>
              <w:sz w:val="22"/>
              <w:szCs w:val="22"/>
              <w:lang w:val="en-CA" w:eastAsia="en-CA"/>
            </w:rPr>
          </w:pPr>
          <w:hyperlink w:anchor="_Toc484692124" w:history="1">
            <w:r w:rsidRPr="0012294E">
              <w:rPr>
                <w:rStyle w:val="Hyperlink"/>
                <w:noProof/>
              </w:rPr>
              <w:t>Organization VDC Networks</w:t>
            </w:r>
            <w:r>
              <w:rPr>
                <w:noProof/>
                <w:webHidden/>
              </w:rPr>
              <w:tab/>
            </w:r>
            <w:r>
              <w:rPr>
                <w:noProof/>
                <w:webHidden/>
              </w:rPr>
              <w:fldChar w:fldCharType="begin"/>
            </w:r>
            <w:r>
              <w:rPr>
                <w:noProof/>
                <w:webHidden/>
              </w:rPr>
              <w:instrText xml:space="preserve"> PAGEREF _Toc484692124 \h </w:instrText>
            </w:r>
            <w:r>
              <w:rPr>
                <w:noProof/>
                <w:webHidden/>
              </w:rPr>
            </w:r>
            <w:r>
              <w:rPr>
                <w:noProof/>
                <w:webHidden/>
              </w:rPr>
              <w:fldChar w:fldCharType="separate"/>
            </w:r>
            <w:r>
              <w:rPr>
                <w:noProof/>
                <w:webHidden/>
              </w:rPr>
              <w:t>33</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25" w:history="1">
            <w:r w:rsidRPr="0012294E">
              <w:rPr>
                <w:rStyle w:val="Hyperlink"/>
                <w:noProof/>
              </w:rPr>
              <w:t>Create an Isolated Org VDC Network</w:t>
            </w:r>
            <w:r>
              <w:rPr>
                <w:noProof/>
                <w:webHidden/>
              </w:rPr>
              <w:tab/>
            </w:r>
            <w:r>
              <w:rPr>
                <w:noProof/>
                <w:webHidden/>
              </w:rPr>
              <w:fldChar w:fldCharType="begin"/>
            </w:r>
            <w:r>
              <w:rPr>
                <w:noProof/>
                <w:webHidden/>
              </w:rPr>
              <w:instrText xml:space="preserve"> PAGEREF _Toc484692125 \h </w:instrText>
            </w:r>
            <w:r>
              <w:rPr>
                <w:noProof/>
                <w:webHidden/>
              </w:rPr>
            </w:r>
            <w:r>
              <w:rPr>
                <w:noProof/>
                <w:webHidden/>
              </w:rPr>
              <w:fldChar w:fldCharType="separate"/>
            </w:r>
            <w:r>
              <w:rPr>
                <w:noProof/>
                <w:webHidden/>
              </w:rPr>
              <w:t>33</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26" w:history="1">
            <w:r w:rsidRPr="0012294E">
              <w:rPr>
                <w:rStyle w:val="Hyperlink"/>
                <w:noProof/>
              </w:rPr>
              <w:t>Create a Routed Org VDC Network</w:t>
            </w:r>
            <w:r>
              <w:rPr>
                <w:noProof/>
                <w:webHidden/>
              </w:rPr>
              <w:tab/>
            </w:r>
            <w:r>
              <w:rPr>
                <w:noProof/>
                <w:webHidden/>
              </w:rPr>
              <w:fldChar w:fldCharType="begin"/>
            </w:r>
            <w:r>
              <w:rPr>
                <w:noProof/>
                <w:webHidden/>
              </w:rPr>
              <w:instrText xml:space="preserve"> PAGEREF _Toc484692126 \h </w:instrText>
            </w:r>
            <w:r>
              <w:rPr>
                <w:noProof/>
                <w:webHidden/>
              </w:rPr>
            </w:r>
            <w:r>
              <w:rPr>
                <w:noProof/>
                <w:webHidden/>
              </w:rPr>
              <w:fldChar w:fldCharType="separate"/>
            </w:r>
            <w:r>
              <w:rPr>
                <w:noProof/>
                <w:webHidden/>
              </w:rPr>
              <w:t>34</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27" w:history="1">
            <w:r w:rsidRPr="0012294E">
              <w:rPr>
                <w:rStyle w:val="Hyperlink"/>
                <w:noProof/>
              </w:rPr>
              <w:t>Multiple VDCs and Shared Networks</w:t>
            </w:r>
            <w:r>
              <w:rPr>
                <w:noProof/>
                <w:webHidden/>
              </w:rPr>
              <w:tab/>
            </w:r>
            <w:r>
              <w:rPr>
                <w:noProof/>
                <w:webHidden/>
              </w:rPr>
              <w:fldChar w:fldCharType="begin"/>
            </w:r>
            <w:r>
              <w:rPr>
                <w:noProof/>
                <w:webHidden/>
              </w:rPr>
              <w:instrText xml:space="preserve"> PAGEREF _Toc484692127 \h </w:instrText>
            </w:r>
            <w:r>
              <w:rPr>
                <w:noProof/>
                <w:webHidden/>
              </w:rPr>
            </w:r>
            <w:r>
              <w:rPr>
                <w:noProof/>
                <w:webHidden/>
              </w:rPr>
              <w:fldChar w:fldCharType="separate"/>
            </w:r>
            <w:r>
              <w:rPr>
                <w:noProof/>
                <w:webHidden/>
              </w:rPr>
              <w:t>35</w:t>
            </w:r>
            <w:r>
              <w:rPr>
                <w:noProof/>
                <w:webHidden/>
              </w:rPr>
              <w:fldChar w:fldCharType="end"/>
            </w:r>
          </w:hyperlink>
        </w:p>
        <w:p w:rsidR="00EA6494" w:rsidRDefault="00EA6494">
          <w:pPr>
            <w:pStyle w:val="TOC1"/>
            <w:tabs>
              <w:tab w:val="right" w:leader="dot" w:pos="9350"/>
            </w:tabs>
            <w:rPr>
              <w:rFonts w:asciiTheme="minorHAnsi" w:eastAsiaTheme="minorEastAsia" w:hAnsiTheme="minorHAnsi" w:cstheme="minorBidi"/>
              <w:noProof/>
              <w:sz w:val="22"/>
              <w:szCs w:val="22"/>
              <w:lang w:val="en-CA" w:eastAsia="en-CA"/>
            </w:rPr>
          </w:pPr>
          <w:hyperlink w:anchor="_Toc484692128" w:history="1">
            <w:r w:rsidRPr="0012294E">
              <w:rPr>
                <w:rStyle w:val="Hyperlink"/>
                <w:noProof/>
              </w:rPr>
              <w:t>Configuring Edge Gateway Services</w:t>
            </w:r>
            <w:r>
              <w:rPr>
                <w:noProof/>
                <w:webHidden/>
              </w:rPr>
              <w:tab/>
            </w:r>
            <w:r>
              <w:rPr>
                <w:noProof/>
                <w:webHidden/>
              </w:rPr>
              <w:fldChar w:fldCharType="begin"/>
            </w:r>
            <w:r>
              <w:rPr>
                <w:noProof/>
                <w:webHidden/>
              </w:rPr>
              <w:instrText xml:space="preserve"> PAGEREF _Toc484692128 \h </w:instrText>
            </w:r>
            <w:r>
              <w:rPr>
                <w:noProof/>
                <w:webHidden/>
              </w:rPr>
            </w:r>
            <w:r>
              <w:rPr>
                <w:noProof/>
                <w:webHidden/>
              </w:rPr>
              <w:fldChar w:fldCharType="separate"/>
            </w:r>
            <w:r>
              <w:rPr>
                <w:noProof/>
                <w:webHidden/>
              </w:rPr>
              <w:t>36</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29" w:history="1">
            <w:r w:rsidRPr="0012294E">
              <w:rPr>
                <w:rStyle w:val="Hyperlink"/>
                <w:noProof/>
              </w:rPr>
              <w:t>DHCP</w:t>
            </w:r>
            <w:r>
              <w:rPr>
                <w:noProof/>
                <w:webHidden/>
              </w:rPr>
              <w:tab/>
            </w:r>
            <w:r>
              <w:rPr>
                <w:noProof/>
                <w:webHidden/>
              </w:rPr>
              <w:fldChar w:fldCharType="begin"/>
            </w:r>
            <w:r>
              <w:rPr>
                <w:noProof/>
                <w:webHidden/>
              </w:rPr>
              <w:instrText xml:space="preserve"> PAGEREF _Toc484692129 \h </w:instrText>
            </w:r>
            <w:r>
              <w:rPr>
                <w:noProof/>
                <w:webHidden/>
              </w:rPr>
            </w:r>
            <w:r>
              <w:rPr>
                <w:noProof/>
                <w:webHidden/>
              </w:rPr>
              <w:fldChar w:fldCharType="separate"/>
            </w:r>
            <w:r>
              <w:rPr>
                <w:noProof/>
                <w:webHidden/>
              </w:rPr>
              <w:t>37</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30" w:history="1">
            <w:r w:rsidRPr="0012294E">
              <w:rPr>
                <w:rStyle w:val="Hyperlink"/>
                <w:noProof/>
              </w:rPr>
              <w:t>Network Address Translation (NAT)</w:t>
            </w:r>
            <w:r>
              <w:rPr>
                <w:noProof/>
                <w:webHidden/>
              </w:rPr>
              <w:tab/>
            </w:r>
            <w:r>
              <w:rPr>
                <w:noProof/>
                <w:webHidden/>
              </w:rPr>
              <w:fldChar w:fldCharType="begin"/>
            </w:r>
            <w:r>
              <w:rPr>
                <w:noProof/>
                <w:webHidden/>
              </w:rPr>
              <w:instrText xml:space="preserve"> PAGEREF _Toc484692130 \h </w:instrText>
            </w:r>
            <w:r>
              <w:rPr>
                <w:noProof/>
                <w:webHidden/>
              </w:rPr>
            </w:r>
            <w:r>
              <w:rPr>
                <w:noProof/>
                <w:webHidden/>
              </w:rPr>
              <w:fldChar w:fldCharType="separate"/>
            </w:r>
            <w:r>
              <w:rPr>
                <w:noProof/>
                <w:webHidden/>
              </w:rPr>
              <w:t>37</w:t>
            </w:r>
            <w:r>
              <w:rPr>
                <w:noProof/>
                <w:webHidden/>
              </w:rPr>
              <w:fldChar w:fldCharType="end"/>
            </w:r>
          </w:hyperlink>
        </w:p>
        <w:p w:rsidR="00EA6494" w:rsidRDefault="00EA6494">
          <w:pPr>
            <w:pStyle w:val="TOC3"/>
            <w:rPr>
              <w:rFonts w:asciiTheme="minorHAnsi" w:eastAsiaTheme="minorEastAsia" w:hAnsiTheme="minorHAnsi" w:cstheme="minorBidi"/>
              <w:noProof/>
              <w:sz w:val="22"/>
              <w:szCs w:val="22"/>
              <w:lang w:val="en-CA" w:eastAsia="en-CA"/>
            </w:rPr>
          </w:pPr>
          <w:hyperlink w:anchor="_Toc484692131" w:history="1">
            <w:r w:rsidRPr="0012294E">
              <w:rPr>
                <w:rStyle w:val="Hyperlink"/>
                <w:noProof/>
              </w:rPr>
              <w:t>Source NAT (SNAT)</w:t>
            </w:r>
            <w:r>
              <w:rPr>
                <w:noProof/>
                <w:webHidden/>
              </w:rPr>
              <w:tab/>
            </w:r>
            <w:r>
              <w:rPr>
                <w:noProof/>
                <w:webHidden/>
              </w:rPr>
              <w:fldChar w:fldCharType="begin"/>
            </w:r>
            <w:r>
              <w:rPr>
                <w:noProof/>
                <w:webHidden/>
              </w:rPr>
              <w:instrText xml:space="preserve"> PAGEREF _Toc484692131 \h </w:instrText>
            </w:r>
            <w:r>
              <w:rPr>
                <w:noProof/>
                <w:webHidden/>
              </w:rPr>
            </w:r>
            <w:r>
              <w:rPr>
                <w:noProof/>
                <w:webHidden/>
              </w:rPr>
              <w:fldChar w:fldCharType="separate"/>
            </w:r>
            <w:r>
              <w:rPr>
                <w:noProof/>
                <w:webHidden/>
              </w:rPr>
              <w:t>37</w:t>
            </w:r>
            <w:r>
              <w:rPr>
                <w:noProof/>
                <w:webHidden/>
              </w:rPr>
              <w:fldChar w:fldCharType="end"/>
            </w:r>
          </w:hyperlink>
        </w:p>
        <w:p w:rsidR="00EA6494" w:rsidRDefault="00EA6494">
          <w:pPr>
            <w:pStyle w:val="TOC3"/>
            <w:rPr>
              <w:rFonts w:asciiTheme="minorHAnsi" w:eastAsiaTheme="minorEastAsia" w:hAnsiTheme="minorHAnsi" w:cstheme="minorBidi"/>
              <w:noProof/>
              <w:sz w:val="22"/>
              <w:szCs w:val="22"/>
              <w:lang w:val="en-CA" w:eastAsia="en-CA"/>
            </w:rPr>
          </w:pPr>
          <w:hyperlink w:anchor="_Toc484692132" w:history="1">
            <w:r w:rsidRPr="0012294E">
              <w:rPr>
                <w:rStyle w:val="Hyperlink"/>
                <w:noProof/>
              </w:rPr>
              <w:t>Destination NAT (DNAT) Rule</w:t>
            </w:r>
            <w:r>
              <w:rPr>
                <w:noProof/>
                <w:webHidden/>
              </w:rPr>
              <w:tab/>
            </w:r>
            <w:r>
              <w:rPr>
                <w:noProof/>
                <w:webHidden/>
              </w:rPr>
              <w:fldChar w:fldCharType="begin"/>
            </w:r>
            <w:r>
              <w:rPr>
                <w:noProof/>
                <w:webHidden/>
              </w:rPr>
              <w:instrText xml:space="preserve"> PAGEREF _Toc484692132 \h </w:instrText>
            </w:r>
            <w:r>
              <w:rPr>
                <w:noProof/>
                <w:webHidden/>
              </w:rPr>
            </w:r>
            <w:r>
              <w:rPr>
                <w:noProof/>
                <w:webHidden/>
              </w:rPr>
              <w:fldChar w:fldCharType="separate"/>
            </w:r>
            <w:r>
              <w:rPr>
                <w:noProof/>
                <w:webHidden/>
              </w:rPr>
              <w:t>38</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33" w:history="1">
            <w:r w:rsidRPr="0012294E">
              <w:rPr>
                <w:rStyle w:val="Hyperlink"/>
                <w:noProof/>
              </w:rPr>
              <w:t>Firewall Configuration</w:t>
            </w:r>
            <w:r>
              <w:rPr>
                <w:noProof/>
                <w:webHidden/>
              </w:rPr>
              <w:tab/>
            </w:r>
            <w:r>
              <w:rPr>
                <w:noProof/>
                <w:webHidden/>
              </w:rPr>
              <w:fldChar w:fldCharType="begin"/>
            </w:r>
            <w:r>
              <w:rPr>
                <w:noProof/>
                <w:webHidden/>
              </w:rPr>
              <w:instrText xml:space="preserve"> PAGEREF _Toc484692133 \h </w:instrText>
            </w:r>
            <w:r>
              <w:rPr>
                <w:noProof/>
                <w:webHidden/>
              </w:rPr>
            </w:r>
            <w:r>
              <w:rPr>
                <w:noProof/>
                <w:webHidden/>
              </w:rPr>
              <w:fldChar w:fldCharType="separate"/>
            </w:r>
            <w:r>
              <w:rPr>
                <w:noProof/>
                <w:webHidden/>
              </w:rPr>
              <w:t>38</w:t>
            </w:r>
            <w:r>
              <w:rPr>
                <w:noProof/>
                <w:webHidden/>
              </w:rPr>
              <w:fldChar w:fldCharType="end"/>
            </w:r>
          </w:hyperlink>
        </w:p>
        <w:p w:rsidR="00EA6494" w:rsidRDefault="00EA6494">
          <w:pPr>
            <w:pStyle w:val="TOC3"/>
            <w:rPr>
              <w:rFonts w:asciiTheme="minorHAnsi" w:eastAsiaTheme="minorEastAsia" w:hAnsiTheme="minorHAnsi" w:cstheme="minorBidi"/>
              <w:noProof/>
              <w:sz w:val="22"/>
              <w:szCs w:val="22"/>
              <w:lang w:val="en-CA" w:eastAsia="en-CA"/>
            </w:rPr>
          </w:pPr>
          <w:hyperlink w:anchor="_Toc484692134" w:history="1">
            <w:r w:rsidRPr="0012294E">
              <w:rPr>
                <w:rStyle w:val="Hyperlink"/>
                <w:noProof/>
              </w:rPr>
              <w:t>Enable Firewall</w:t>
            </w:r>
            <w:r>
              <w:rPr>
                <w:noProof/>
                <w:webHidden/>
              </w:rPr>
              <w:tab/>
            </w:r>
            <w:r>
              <w:rPr>
                <w:noProof/>
                <w:webHidden/>
              </w:rPr>
              <w:fldChar w:fldCharType="begin"/>
            </w:r>
            <w:r>
              <w:rPr>
                <w:noProof/>
                <w:webHidden/>
              </w:rPr>
              <w:instrText xml:space="preserve"> PAGEREF _Toc484692134 \h </w:instrText>
            </w:r>
            <w:r>
              <w:rPr>
                <w:noProof/>
                <w:webHidden/>
              </w:rPr>
            </w:r>
            <w:r>
              <w:rPr>
                <w:noProof/>
                <w:webHidden/>
              </w:rPr>
              <w:fldChar w:fldCharType="separate"/>
            </w:r>
            <w:r>
              <w:rPr>
                <w:noProof/>
                <w:webHidden/>
              </w:rPr>
              <w:t>38</w:t>
            </w:r>
            <w:r>
              <w:rPr>
                <w:noProof/>
                <w:webHidden/>
              </w:rPr>
              <w:fldChar w:fldCharType="end"/>
            </w:r>
          </w:hyperlink>
        </w:p>
        <w:p w:rsidR="00EA6494" w:rsidRDefault="00EA6494">
          <w:pPr>
            <w:pStyle w:val="TOC3"/>
            <w:rPr>
              <w:rFonts w:asciiTheme="minorHAnsi" w:eastAsiaTheme="minorEastAsia" w:hAnsiTheme="minorHAnsi" w:cstheme="minorBidi"/>
              <w:noProof/>
              <w:sz w:val="22"/>
              <w:szCs w:val="22"/>
              <w:lang w:val="en-CA" w:eastAsia="en-CA"/>
            </w:rPr>
          </w:pPr>
          <w:hyperlink w:anchor="_Toc484692135" w:history="1">
            <w:r w:rsidRPr="0012294E">
              <w:rPr>
                <w:rStyle w:val="Hyperlink"/>
                <w:noProof/>
              </w:rPr>
              <w:t>Add Firewall Rule</w:t>
            </w:r>
            <w:r>
              <w:rPr>
                <w:noProof/>
                <w:webHidden/>
              </w:rPr>
              <w:tab/>
            </w:r>
            <w:r>
              <w:rPr>
                <w:noProof/>
                <w:webHidden/>
              </w:rPr>
              <w:fldChar w:fldCharType="begin"/>
            </w:r>
            <w:r>
              <w:rPr>
                <w:noProof/>
                <w:webHidden/>
              </w:rPr>
              <w:instrText xml:space="preserve"> PAGEREF _Toc484692135 \h </w:instrText>
            </w:r>
            <w:r>
              <w:rPr>
                <w:noProof/>
                <w:webHidden/>
              </w:rPr>
            </w:r>
            <w:r>
              <w:rPr>
                <w:noProof/>
                <w:webHidden/>
              </w:rPr>
              <w:fldChar w:fldCharType="separate"/>
            </w:r>
            <w:r>
              <w:rPr>
                <w:noProof/>
                <w:webHidden/>
              </w:rPr>
              <w:t>38</w:t>
            </w:r>
            <w:r>
              <w:rPr>
                <w:noProof/>
                <w:webHidden/>
              </w:rPr>
              <w:fldChar w:fldCharType="end"/>
            </w:r>
          </w:hyperlink>
        </w:p>
        <w:p w:rsidR="00EA6494" w:rsidRDefault="00EA6494">
          <w:pPr>
            <w:pStyle w:val="TOC3"/>
            <w:rPr>
              <w:rFonts w:asciiTheme="minorHAnsi" w:eastAsiaTheme="minorEastAsia" w:hAnsiTheme="minorHAnsi" w:cstheme="minorBidi"/>
              <w:noProof/>
              <w:sz w:val="22"/>
              <w:szCs w:val="22"/>
              <w:lang w:val="en-CA" w:eastAsia="en-CA"/>
            </w:rPr>
          </w:pPr>
          <w:hyperlink w:anchor="_Toc484692136" w:history="1">
            <w:r w:rsidRPr="0012294E">
              <w:rPr>
                <w:rStyle w:val="Hyperlink"/>
                <w:noProof/>
              </w:rPr>
              <w:t>Reorder Firewall Rules</w:t>
            </w:r>
            <w:r>
              <w:rPr>
                <w:noProof/>
                <w:webHidden/>
              </w:rPr>
              <w:tab/>
            </w:r>
            <w:r>
              <w:rPr>
                <w:noProof/>
                <w:webHidden/>
              </w:rPr>
              <w:fldChar w:fldCharType="begin"/>
            </w:r>
            <w:r>
              <w:rPr>
                <w:noProof/>
                <w:webHidden/>
              </w:rPr>
              <w:instrText xml:space="preserve"> PAGEREF _Toc484692136 \h </w:instrText>
            </w:r>
            <w:r>
              <w:rPr>
                <w:noProof/>
                <w:webHidden/>
              </w:rPr>
            </w:r>
            <w:r>
              <w:rPr>
                <w:noProof/>
                <w:webHidden/>
              </w:rPr>
              <w:fldChar w:fldCharType="separate"/>
            </w:r>
            <w:r>
              <w:rPr>
                <w:noProof/>
                <w:webHidden/>
              </w:rPr>
              <w:t>40</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37" w:history="1">
            <w:r w:rsidRPr="0012294E">
              <w:rPr>
                <w:rStyle w:val="Hyperlink"/>
                <w:noProof/>
              </w:rPr>
              <w:t>Load Balancer</w:t>
            </w:r>
            <w:r>
              <w:rPr>
                <w:noProof/>
                <w:webHidden/>
              </w:rPr>
              <w:tab/>
            </w:r>
            <w:r>
              <w:rPr>
                <w:noProof/>
                <w:webHidden/>
              </w:rPr>
              <w:fldChar w:fldCharType="begin"/>
            </w:r>
            <w:r>
              <w:rPr>
                <w:noProof/>
                <w:webHidden/>
              </w:rPr>
              <w:instrText xml:space="preserve"> PAGEREF _Toc484692137 \h </w:instrText>
            </w:r>
            <w:r>
              <w:rPr>
                <w:noProof/>
                <w:webHidden/>
              </w:rPr>
            </w:r>
            <w:r>
              <w:rPr>
                <w:noProof/>
                <w:webHidden/>
              </w:rPr>
              <w:fldChar w:fldCharType="separate"/>
            </w:r>
            <w:r>
              <w:rPr>
                <w:noProof/>
                <w:webHidden/>
              </w:rPr>
              <w:t>40</w:t>
            </w:r>
            <w:r>
              <w:rPr>
                <w:noProof/>
                <w:webHidden/>
              </w:rPr>
              <w:fldChar w:fldCharType="end"/>
            </w:r>
          </w:hyperlink>
        </w:p>
        <w:p w:rsidR="00EA6494" w:rsidRDefault="00EA6494">
          <w:pPr>
            <w:pStyle w:val="TOC3"/>
            <w:rPr>
              <w:rFonts w:asciiTheme="minorHAnsi" w:eastAsiaTheme="minorEastAsia" w:hAnsiTheme="minorHAnsi" w:cstheme="minorBidi"/>
              <w:noProof/>
              <w:sz w:val="22"/>
              <w:szCs w:val="22"/>
              <w:lang w:val="en-CA" w:eastAsia="en-CA"/>
            </w:rPr>
          </w:pPr>
          <w:hyperlink w:anchor="_Toc484692138" w:history="1">
            <w:r w:rsidRPr="0012294E">
              <w:rPr>
                <w:rStyle w:val="Hyperlink"/>
                <w:noProof/>
              </w:rPr>
              <w:t>Add a Pool Server to an Edge Gateway</w:t>
            </w:r>
            <w:r>
              <w:rPr>
                <w:noProof/>
                <w:webHidden/>
              </w:rPr>
              <w:tab/>
            </w:r>
            <w:r>
              <w:rPr>
                <w:noProof/>
                <w:webHidden/>
              </w:rPr>
              <w:fldChar w:fldCharType="begin"/>
            </w:r>
            <w:r>
              <w:rPr>
                <w:noProof/>
                <w:webHidden/>
              </w:rPr>
              <w:instrText xml:space="preserve"> PAGEREF _Toc484692138 \h </w:instrText>
            </w:r>
            <w:r>
              <w:rPr>
                <w:noProof/>
                <w:webHidden/>
              </w:rPr>
            </w:r>
            <w:r>
              <w:rPr>
                <w:noProof/>
                <w:webHidden/>
              </w:rPr>
              <w:fldChar w:fldCharType="separate"/>
            </w:r>
            <w:r>
              <w:rPr>
                <w:noProof/>
                <w:webHidden/>
              </w:rPr>
              <w:t>41</w:t>
            </w:r>
            <w:r>
              <w:rPr>
                <w:noProof/>
                <w:webHidden/>
              </w:rPr>
              <w:fldChar w:fldCharType="end"/>
            </w:r>
          </w:hyperlink>
        </w:p>
        <w:p w:rsidR="00EA6494" w:rsidRDefault="00EA6494">
          <w:pPr>
            <w:pStyle w:val="TOC3"/>
            <w:rPr>
              <w:rFonts w:asciiTheme="minorHAnsi" w:eastAsiaTheme="minorEastAsia" w:hAnsiTheme="minorHAnsi" w:cstheme="minorBidi"/>
              <w:noProof/>
              <w:sz w:val="22"/>
              <w:szCs w:val="22"/>
              <w:lang w:val="en-CA" w:eastAsia="en-CA"/>
            </w:rPr>
          </w:pPr>
          <w:hyperlink w:anchor="_Toc484692139" w:history="1">
            <w:r w:rsidRPr="0012294E">
              <w:rPr>
                <w:rStyle w:val="Hyperlink"/>
                <w:noProof/>
              </w:rPr>
              <w:t>Edit Pool Server Settings</w:t>
            </w:r>
            <w:r>
              <w:rPr>
                <w:noProof/>
                <w:webHidden/>
              </w:rPr>
              <w:tab/>
            </w:r>
            <w:r>
              <w:rPr>
                <w:noProof/>
                <w:webHidden/>
              </w:rPr>
              <w:fldChar w:fldCharType="begin"/>
            </w:r>
            <w:r>
              <w:rPr>
                <w:noProof/>
                <w:webHidden/>
              </w:rPr>
              <w:instrText xml:space="preserve"> PAGEREF _Toc484692139 \h </w:instrText>
            </w:r>
            <w:r>
              <w:rPr>
                <w:noProof/>
                <w:webHidden/>
              </w:rPr>
            </w:r>
            <w:r>
              <w:rPr>
                <w:noProof/>
                <w:webHidden/>
              </w:rPr>
              <w:fldChar w:fldCharType="separate"/>
            </w:r>
            <w:r>
              <w:rPr>
                <w:noProof/>
                <w:webHidden/>
              </w:rPr>
              <w:t>44</w:t>
            </w:r>
            <w:r>
              <w:rPr>
                <w:noProof/>
                <w:webHidden/>
              </w:rPr>
              <w:fldChar w:fldCharType="end"/>
            </w:r>
          </w:hyperlink>
        </w:p>
        <w:p w:rsidR="00EA6494" w:rsidRDefault="00EA6494">
          <w:pPr>
            <w:pStyle w:val="TOC3"/>
            <w:rPr>
              <w:rFonts w:asciiTheme="minorHAnsi" w:eastAsiaTheme="minorEastAsia" w:hAnsiTheme="minorHAnsi" w:cstheme="minorBidi"/>
              <w:noProof/>
              <w:sz w:val="22"/>
              <w:szCs w:val="22"/>
              <w:lang w:val="en-CA" w:eastAsia="en-CA"/>
            </w:rPr>
          </w:pPr>
          <w:hyperlink w:anchor="_Toc484692140" w:history="1">
            <w:r w:rsidRPr="0012294E">
              <w:rPr>
                <w:rStyle w:val="Hyperlink"/>
                <w:noProof/>
              </w:rPr>
              <w:t>Delete a Pool Server</w:t>
            </w:r>
            <w:r>
              <w:rPr>
                <w:noProof/>
                <w:webHidden/>
              </w:rPr>
              <w:tab/>
            </w:r>
            <w:r>
              <w:rPr>
                <w:noProof/>
                <w:webHidden/>
              </w:rPr>
              <w:fldChar w:fldCharType="begin"/>
            </w:r>
            <w:r>
              <w:rPr>
                <w:noProof/>
                <w:webHidden/>
              </w:rPr>
              <w:instrText xml:space="preserve"> PAGEREF _Toc484692140 \h </w:instrText>
            </w:r>
            <w:r>
              <w:rPr>
                <w:noProof/>
                <w:webHidden/>
              </w:rPr>
            </w:r>
            <w:r>
              <w:rPr>
                <w:noProof/>
                <w:webHidden/>
              </w:rPr>
              <w:fldChar w:fldCharType="separate"/>
            </w:r>
            <w:r>
              <w:rPr>
                <w:noProof/>
                <w:webHidden/>
              </w:rPr>
              <w:t>44</w:t>
            </w:r>
            <w:r>
              <w:rPr>
                <w:noProof/>
                <w:webHidden/>
              </w:rPr>
              <w:fldChar w:fldCharType="end"/>
            </w:r>
          </w:hyperlink>
        </w:p>
        <w:p w:rsidR="00EA6494" w:rsidRDefault="00EA6494">
          <w:pPr>
            <w:pStyle w:val="TOC3"/>
            <w:rPr>
              <w:rFonts w:asciiTheme="minorHAnsi" w:eastAsiaTheme="minorEastAsia" w:hAnsiTheme="minorHAnsi" w:cstheme="minorBidi"/>
              <w:noProof/>
              <w:sz w:val="22"/>
              <w:szCs w:val="22"/>
              <w:lang w:val="en-CA" w:eastAsia="en-CA"/>
            </w:rPr>
          </w:pPr>
          <w:hyperlink w:anchor="_Toc484692141" w:history="1">
            <w:r w:rsidRPr="0012294E">
              <w:rPr>
                <w:rStyle w:val="Hyperlink"/>
                <w:noProof/>
              </w:rPr>
              <w:t>Add a Virtual Server to an Edge Gateway</w:t>
            </w:r>
            <w:r>
              <w:rPr>
                <w:noProof/>
                <w:webHidden/>
              </w:rPr>
              <w:tab/>
            </w:r>
            <w:r>
              <w:rPr>
                <w:noProof/>
                <w:webHidden/>
              </w:rPr>
              <w:fldChar w:fldCharType="begin"/>
            </w:r>
            <w:r>
              <w:rPr>
                <w:noProof/>
                <w:webHidden/>
              </w:rPr>
              <w:instrText xml:space="preserve"> PAGEREF _Toc484692141 \h </w:instrText>
            </w:r>
            <w:r>
              <w:rPr>
                <w:noProof/>
                <w:webHidden/>
              </w:rPr>
            </w:r>
            <w:r>
              <w:rPr>
                <w:noProof/>
                <w:webHidden/>
              </w:rPr>
              <w:fldChar w:fldCharType="separate"/>
            </w:r>
            <w:r>
              <w:rPr>
                <w:noProof/>
                <w:webHidden/>
              </w:rPr>
              <w:t>45</w:t>
            </w:r>
            <w:r>
              <w:rPr>
                <w:noProof/>
                <w:webHidden/>
              </w:rPr>
              <w:fldChar w:fldCharType="end"/>
            </w:r>
          </w:hyperlink>
        </w:p>
        <w:p w:rsidR="00EA6494" w:rsidRDefault="00EA6494">
          <w:pPr>
            <w:pStyle w:val="TOC2"/>
            <w:rPr>
              <w:rFonts w:asciiTheme="minorHAnsi" w:eastAsiaTheme="minorEastAsia" w:hAnsiTheme="minorHAnsi" w:cstheme="minorBidi"/>
              <w:noProof/>
              <w:sz w:val="22"/>
              <w:szCs w:val="22"/>
              <w:lang w:val="en-CA" w:eastAsia="en-CA"/>
            </w:rPr>
          </w:pPr>
          <w:hyperlink w:anchor="_Toc484692142" w:history="1">
            <w:r w:rsidRPr="0012294E">
              <w:rPr>
                <w:rStyle w:val="Hyperlink"/>
                <w:noProof/>
              </w:rPr>
              <w:t>VPN</w:t>
            </w:r>
            <w:r>
              <w:rPr>
                <w:noProof/>
                <w:webHidden/>
              </w:rPr>
              <w:tab/>
            </w:r>
            <w:r>
              <w:rPr>
                <w:noProof/>
                <w:webHidden/>
              </w:rPr>
              <w:fldChar w:fldCharType="begin"/>
            </w:r>
            <w:r>
              <w:rPr>
                <w:noProof/>
                <w:webHidden/>
              </w:rPr>
              <w:instrText xml:space="preserve"> PAGEREF _Toc484692142 \h </w:instrText>
            </w:r>
            <w:r>
              <w:rPr>
                <w:noProof/>
                <w:webHidden/>
              </w:rPr>
            </w:r>
            <w:r>
              <w:rPr>
                <w:noProof/>
                <w:webHidden/>
              </w:rPr>
              <w:fldChar w:fldCharType="separate"/>
            </w:r>
            <w:r>
              <w:rPr>
                <w:noProof/>
                <w:webHidden/>
              </w:rPr>
              <w:t>46</w:t>
            </w:r>
            <w:r>
              <w:rPr>
                <w:noProof/>
                <w:webHidden/>
              </w:rPr>
              <w:fldChar w:fldCharType="end"/>
            </w:r>
          </w:hyperlink>
        </w:p>
        <w:p w:rsidR="00EA6494" w:rsidRDefault="00EA6494">
          <w:pPr>
            <w:pStyle w:val="TOC3"/>
            <w:rPr>
              <w:rFonts w:asciiTheme="minorHAnsi" w:eastAsiaTheme="minorEastAsia" w:hAnsiTheme="minorHAnsi" w:cstheme="minorBidi"/>
              <w:noProof/>
              <w:sz w:val="22"/>
              <w:szCs w:val="22"/>
              <w:lang w:val="en-CA" w:eastAsia="en-CA"/>
            </w:rPr>
          </w:pPr>
          <w:hyperlink w:anchor="_Toc484692143" w:history="1">
            <w:r w:rsidRPr="0012294E">
              <w:rPr>
                <w:rStyle w:val="Hyperlink"/>
                <w:noProof/>
              </w:rPr>
              <w:t>Intra-Organization VPN Tunnels</w:t>
            </w:r>
            <w:r>
              <w:rPr>
                <w:noProof/>
                <w:webHidden/>
              </w:rPr>
              <w:tab/>
            </w:r>
            <w:r>
              <w:rPr>
                <w:noProof/>
                <w:webHidden/>
              </w:rPr>
              <w:fldChar w:fldCharType="begin"/>
            </w:r>
            <w:r>
              <w:rPr>
                <w:noProof/>
                <w:webHidden/>
              </w:rPr>
              <w:instrText xml:space="preserve"> PAGEREF _Toc484692143 \h </w:instrText>
            </w:r>
            <w:r>
              <w:rPr>
                <w:noProof/>
                <w:webHidden/>
              </w:rPr>
            </w:r>
            <w:r>
              <w:rPr>
                <w:noProof/>
                <w:webHidden/>
              </w:rPr>
              <w:fldChar w:fldCharType="separate"/>
            </w:r>
            <w:r>
              <w:rPr>
                <w:noProof/>
                <w:webHidden/>
              </w:rPr>
              <w:t>46</w:t>
            </w:r>
            <w:r>
              <w:rPr>
                <w:noProof/>
                <w:webHidden/>
              </w:rPr>
              <w:fldChar w:fldCharType="end"/>
            </w:r>
          </w:hyperlink>
        </w:p>
        <w:p w:rsidR="00EA6494" w:rsidRDefault="00EA6494">
          <w:pPr>
            <w:pStyle w:val="TOC3"/>
            <w:rPr>
              <w:rFonts w:asciiTheme="minorHAnsi" w:eastAsiaTheme="minorEastAsia" w:hAnsiTheme="minorHAnsi" w:cstheme="minorBidi"/>
              <w:noProof/>
              <w:sz w:val="22"/>
              <w:szCs w:val="22"/>
              <w:lang w:val="en-CA" w:eastAsia="en-CA"/>
            </w:rPr>
          </w:pPr>
          <w:hyperlink w:anchor="_Toc484692144" w:history="1">
            <w:r w:rsidRPr="0012294E">
              <w:rPr>
                <w:rStyle w:val="Hyperlink"/>
                <w:noProof/>
              </w:rPr>
              <w:t>Inter-Organization VPN Tunnels</w:t>
            </w:r>
            <w:r>
              <w:rPr>
                <w:noProof/>
                <w:webHidden/>
              </w:rPr>
              <w:tab/>
            </w:r>
            <w:r>
              <w:rPr>
                <w:noProof/>
                <w:webHidden/>
              </w:rPr>
              <w:fldChar w:fldCharType="begin"/>
            </w:r>
            <w:r>
              <w:rPr>
                <w:noProof/>
                <w:webHidden/>
              </w:rPr>
              <w:instrText xml:space="preserve"> PAGEREF _Toc484692144 \h </w:instrText>
            </w:r>
            <w:r>
              <w:rPr>
                <w:noProof/>
                <w:webHidden/>
              </w:rPr>
            </w:r>
            <w:r>
              <w:rPr>
                <w:noProof/>
                <w:webHidden/>
              </w:rPr>
              <w:fldChar w:fldCharType="separate"/>
            </w:r>
            <w:r>
              <w:rPr>
                <w:noProof/>
                <w:webHidden/>
              </w:rPr>
              <w:t>48</w:t>
            </w:r>
            <w:r>
              <w:rPr>
                <w:noProof/>
                <w:webHidden/>
              </w:rPr>
              <w:fldChar w:fldCharType="end"/>
            </w:r>
          </w:hyperlink>
        </w:p>
        <w:p w:rsidR="00EA6494" w:rsidRDefault="00EA6494">
          <w:pPr>
            <w:pStyle w:val="TOC3"/>
            <w:rPr>
              <w:rFonts w:asciiTheme="minorHAnsi" w:eastAsiaTheme="minorEastAsia" w:hAnsiTheme="minorHAnsi" w:cstheme="minorBidi"/>
              <w:noProof/>
              <w:sz w:val="22"/>
              <w:szCs w:val="22"/>
              <w:lang w:val="en-CA" w:eastAsia="en-CA"/>
            </w:rPr>
          </w:pPr>
          <w:hyperlink w:anchor="_Toc484692145" w:history="1">
            <w:r w:rsidRPr="0012294E">
              <w:rPr>
                <w:rStyle w:val="Hyperlink"/>
                <w:noProof/>
              </w:rPr>
              <w:t>Remote Network VPN Tunnels</w:t>
            </w:r>
            <w:r>
              <w:rPr>
                <w:noProof/>
                <w:webHidden/>
              </w:rPr>
              <w:tab/>
            </w:r>
            <w:r>
              <w:rPr>
                <w:noProof/>
                <w:webHidden/>
              </w:rPr>
              <w:fldChar w:fldCharType="begin"/>
            </w:r>
            <w:r>
              <w:rPr>
                <w:noProof/>
                <w:webHidden/>
              </w:rPr>
              <w:instrText xml:space="preserve"> PAGEREF _Toc484692145 \h </w:instrText>
            </w:r>
            <w:r>
              <w:rPr>
                <w:noProof/>
                <w:webHidden/>
              </w:rPr>
            </w:r>
            <w:r>
              <w:rPr>
                <w:noProof/>
                <w:webHidden/>
              </w:rPr>
              <w:fldChar w:fldCharType="separate"/>
            </w:r>
            <w:r>
              <w:rPr>
                <w:noProof/>
                <w:webHidden/>
              </w:rPr>
              <w:t>49</w:t>
            </w:r>
            <w:r>
              <w:rPr>
                <w:noProof/>
                <w:webHidden/>
              </w:rPr>
              <w:fldChar w:fldCharType="end"/>
            </w:r>
          </w:hyperlink>
        </w:p>
        <w:p w:rsidR="0000644E" w:rsidRDefault="009467BF">
          <w:r>
            <w:rPr>
              <w:noProof/>
            </w:rPr>
            <w:fldChar w:fldCharType="end"/>
          </w:r>
        </w:p>
      </w:sdtContent>
    </w:sdt>
    <w:p w:rsidR="00F86048" w:rsidRDefault="00F86048">
      <w:pPr>
        <w:rPr>
          <w:rFonts w:asciiTheme="majorHAnsi" w:hAnsiTheme="majorHAnsi"/>
          <w:color w:val="1F4E79" w:themeColor="accent1" w:themeShade="80"/>
          <w:kern w:val="36"/>
          <w:sz w:val="32"/>
          <w:szCs w:val="48"/>
        </w:rPr>
      </w:pPr>
    </w:p>
    <w:p w:rsidR="00D941CC" w:rsidRDefault="00D941CC">
      <w:pPr>
        <w:pStyle w:val="Heading1"/>
        <w:sectPr w:rsidR="00D941CC" w:rsidSect="000B06CC">
          <w:footerReference w:type="default" r:id="rId8"/>
          <w:pgSz w:w="12240" w:h="15840"/>
          <w:pgMar w:top="1440" w:right="1440" w:bottom="1440" w:left="1440" w:header="720" w:footer="720" w:gutter="0"/>
          <w:pgNumType w:fmt="lowerRoman"/>
          <w:cols w:space="720"/>
          <w:docGrid w:linePitch="360"/>
        </w:sectPr>
      </w:pPr>
      <w:bookmarkStart w:id="1" w:name="_Toc483292287"/>
    </w:p>
    <w:p w:rsidR="00D22F6E" w:rsidRPr="000E5722" w:rsidRDefault="00D22F6E">
      <w:pPr>
        <w:pStyle w:val="Heading1"/>
      </w:pPr>
      <w:bookmarkStart w:id="2" w:name="_Toc484692075"/>
      <w:r w:rsidRPr="000E5722">
        <w:lastRenderedPageBreak/>
        <w:t>Overview</w:t>
      </w:r>
      <w:bookmarkEnd w:id="1"/>
      <w:bookmarkEnd w:id="2"/>
    </w:p>
    <w:p w:rsidR="00D22F6E" w:rsidRDefault="00D22F6E">
      <w:r>
        <w:t>EduCloud Server</w:t>
      </w:r>
      <w:r w:rsidRPr="00676F11">
        <w:t xml:space="preserve"> </w:t>
      </w:r>
      <w:r>
        <w:t>is a private, higher education cloud service which allows organizations to provision and manage virtual servers at a fraction of the cost of implementing physical servers.</w:t>
      </w:r>
    </w:p>
    <w:p w:rsidR="00D22F6E" w:rsidRDefault="00D22F6E">
      <w:r>
        <w:t>The self-service portal allows organization administrators and users the flexibility to deploy, redistribute, and remove server resources as needed - anytime, anywhere.</w:t>
      </w:r>
    </w:p>
    <w:p w:rsidR="00D22F6E" w:rsidRDefault="00D22F6E">
      <w:r>
        <w:t>More information about the service and its costs can be found on the EduCloud Server service catalog</w:t>
      </w:r>
      <w:r w:rsidR="00AB520B">
        <w:t>ue</w:t>
      </w:r>
      <w:r>
        <w:t xml:space="preserve"> page at </w:t>
      </w:r>
      <w:hyperlink r:id="rId9" w:history="1">
        <w:r w:rsidRPr="000D7B37">
          <w:rPr>
            <w:rStyle w:val="Hyperlink"/>
          </w:rPr>
          <w:t>https://www.bc.net/service-catalogue/educloud</w:t>
        </w:r>
      </w:hyperlink>
    </w:p>
    <w:p w:rsidR="00055CF4" w:rsidRDefault="00D22F6E" w:rsidP="00055CF4">
      <w:r>
        <w:t>Please review the “</w:t>
      </w:r>
      <w:r w:rsidRPr="00543DD1">
        <w:rPr>
          <w:i/>
        </w:rPr>
        <w:t>EduCloud Server</w:t>
      </w:r>
      <w:r>
        <w:rPr>
          <w:i/>
        </w:rPr>
        <w:t>: Concepts and Overview</w:t>
      </w:r>
      <w:r>
        <w:t>” document first to gain an understanding of the concepts and constructs that underpin this service. It can be downloaded from the “</w:t>
      </w:r>
      <w:hyperlink r:id="rId10" w:history="1">
        <w:r w:rsidRPr="00103113">
          <w:rPr>
            <w:rStyle w:val="Hyperlink"/>
          </w:rPr>
          <w:t>Support</w:t>
        </w:r>
      </w:hyperlink>
      <w:r>
        <w:t>” section of the EduCloud Server service catalogue.</w:t>
      </w:r>
      <w:r w:rsidR="00055CF4" w:rsidRPr="00055CF4">
        <w:t xml:space="preserve"> </w:t>
      </w:r>
    </w:p>
    <w:p w:rsidR="00D22F6E" w:rsidRDefault="00055CF4">
      <w:r>
        <w:t>This guide provides step by step instructions on how to perform many common tasks within the self-service portal, but is not a complete guide.</w:t>
      </w:r>
    </w:p>
    <w:p w:rsidR="00D22F6E" w:rsidRDefault="00D22F6E">
      <w:r>
        <w:rPr>
          <w:noProof/>
          <w:lang w:val="en-CA" w:eastAsia="en-CA"/>
        </w:rPr>
        <w:drawing>
          <wp:anchor distT="0" distB="0" distL="114300" distR="114300" simplePos="0" relativeHeight="251659264" behindDoc="0" locked="0" layoutInCell="1" allowOverlap="1" wp14:anchorId="54D60DCB" wp14:editId="32DC0C26">
            <wp:simplePos x="0" y="0"/>
            <wp:positionH relativeFrom="column">
              <wp:posOffset>0</wp:posOffset>
            </wp:positionH>
            <wp:positionV relativeFrom="paragraph">
              <wp:posOffset>15240</wp:posOffset>
            </wp:positionV>
            <wp:extent cx="2105025" cy="1238250"/>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05025" cy="1238250"/>
                    </a:xfrm>
                    <a:prstGeom prst="rect">
                      <a:avLst/>
                    </a:prstGeom>
                  </pic:spPr>
                </pic:pic>
              </a:graphicData>
            </a:graphic>
            <wp14:sizeRelH relativeFrom="margin">
              <wp14:pctWidth>0</wp14:pctWidth>
            </wp14:sizeRelH>
            <wp14:sizeRelV relativeFrom="margin">
              <wp14:pctHeight>0</wp14:pctHeight>
            </wp14:sizeRelV>
          </wp:anchor>
        </w:drawing>
      </w:r>
      <w:r>
        <w:t>Full documentation for vCloud Director (the product used to implement EduCloud Server) is reachable from the web portal by selecting “Help” from the Help menu. Any vCloud documentation referenced in this document is found at this location.</w:t>
      </w:r>
    </w:p>
    <w:p w:rsidR="00D22F6E" w:rsidRPr="00676F11" w:rsidRDefault="00D22F6E">
      <w:r>
        <w:t>For the remainder of this document, “EduCloud Server” will be abbreviated as “EduCloud”.</w:t>
      </w:r>
    </w:p>
    <w:p w:rsidR="00735A05" w:rsidRDefault="00735A05" w:rsidP="00735A05">
      <w:pPr>
        <w:pStyle w:val="Heading1"/>
      </w:pPr>
      <w:bookmarkStart w:id="3" w:name="_Toc484692076"/>
      <w:r>
        <w:t>Browser and Plug-in Requirements</w:t>
      </w:r>
      <w:bookmarkEnd w:id="3"/>
    </w:p>
    <w:p w:rsidR="00735A05" w:rsidRDefault="00735A05" w:rsidP="000B06CC">
      <w:r>
        <w:t xml:space="preserve">Before you begin, review the “Frequently Asked Questions” section of the EduCloud Server service catalogue page at </w:t>
      </w:r>
      <w:hyperlink r:id="rId12" w:history="1">
        <w:r w:rsidRPr="000D7B37">
          <w:rPr>
            <w:rStyle w:val="Hyperlink"/>
          </w:rPr>
          <w:t>https://www.bc.net/service-catalogue/educloud</w:t>
        </w:r>
      </w:hyperlink>
      <w:r>
        <w:t xml:space="preserve">. </w:t>
      </w:r>
    </w:p>
    <w:p w:rsidR="00735A05" w:rsidRDefault="00735A05" w:rsidP="000B06CC">
      <w:r>
        <w:t>Ensure you are using a supported browser and that supported versions of all other required software and plug-ins is installed.</w:t>
      </w:r>
    </w:p>
    <w:p w:rsidR="00735A05" w:rsidRPr="002E7CAB" w:rsidRDefault="00735A05" w:rsidP="000B06CC">
      <w:r>
        <w:t>Also read through the “Known Issues” section</w:t>
      </w:r>
      <w:r w:rsidR="00691CB3">
        <w:t xml:space="preserve"> to familiarize yourself with any known issues and suggested workarounds.</w:t>
      </w:r>
    </w:p>
    <w:p w:rsidR="00B86A84" w:rsidRDefault="00B86A84">
      <w:pPr>
        <w:spacing w:before="0" w:beforeAutospacing="0" w:after="160" w:afterAutospacing="0" w:line="259" w:lineRule="auto"/>
        <w:rPr>
          <w:rFonts w:asciiTheme="majorHAnsi" w:hAnsiTheme="majorHAnsi"/>
          <w:b/>
          <w:bCs/>
          <w:color w:val="1F4E79" w:themeColor="accent1" w:themeShade="80"/>
          <w:kern w:val="36"/>
          <w:sz w:val="32"/>
          <w:szCs w:val="48"/>
        </w:rPr>
      </w:pPr>
      <w:r>
        <w:br w:type="page"/>
      </w:r>
    </w:p>
    <w:p w:rsidR="002E7CAB" w:rsidRDefault="002E7CAB">
      <w:pPr>
        <w:pStyle w:val="Heading1"/>
      </w:pPr>
      <w:bookmarkStart w:id="4" w:name="_Toc484692077"/>
      <w:r w:rsidRPr="002E7CAB">
        <w:lastRenderedPageBreak/>
        <w:t>Getting Started with EduCloud</w:t>
      </w:r>
      <w:bookmarkEnd w:id="4"/>
    </w:p>
    <w:p w:rsidR="00A41317" w:rsidRPr="002E7CAB" w:rsidRDefault="00A41317" w:rsidP="000B06CC">
      <w:pPr>
        <w:pStyle w:val="Heading2"/>
      </w:pPr>
      <w:bookmarkStart w:id="5" w:name="_Toc484692078"/>
      <w:r>
        <w:t xml:space="preserve">Log </w:t>
      </w:r>
      <w:proofErr w:type="gramStart"/>
      <w:r>
        <w:t>Into</w:t>
      </w:r>
      <w:proofErr w:type="gramEnd"/>
      <w:r>
        <w:t xml:space="preserve"> the Web Portal</w:t>
      </w:r>
      <w:bookmarkEnd w:id="5"/>
    </w:p>
    <w:p w:rsidR="00DB4E5E" w:rsidRDefault="00B86A84">
      <w:r>
        <w:t xml:space="preserve">Obtain your organization code and a </w:t>
      </w:r>
      <w:r w:rsidR="00DB4E5E">
        <w:t xml:space="preserve">user account </w:t>
      </w:r>
      <w:r>
        <w:t>from your organization administrator prior to</w:t>
      </w:r>
      <w:r w:rsidR="00DB4E5E">
        <w:t xml:space="preserve"> logging in. </w:t>
      </w:r>
      <w:r>
        <w:t xml:space="preserve">If you are the organization administrator, the organization code and login account is provided to you by the EduCloud administrators when your organization is set up. </w:t>
      </w:r>
      <w:r w:rsidRPr="009061A4">
        <w:t xml:space="preserve">If you’ve forgotten your </w:t>
      </w:r>
      <w:r>
        <w:t xml:space="preserve">organization code or </w:t>
      </w:r>
      <w:r w:rsidRPr="009061A4">
        <w:t xml:space="preserve">account information please contact us at </w:t>
      </w:r>
      <w:hyperlink r:id="rId13" w:history="1">
        <w:r w:rsidRPr="009061A4">
          <w:rPr>
            <w:b/>
            <w:bCs/>
            <w:color w:val="0000FF"/>
            <w:u w:val="single"/>
          </w:rPr>
          <w:t>http://web.it.ubc.ca/forms/systems</w:t>
        </w:r>
      </w:hyperlink>
      <w:r w:rsidRPr="009061A4">
        <w:rPr>
          <w:b/>
          <w:bCs/>
        </w:rPr>
        <w:t>.</w:t>
      </w:r>
    </w:p>
    <w:p w:rsidR="000748B2" w:rsidRPr="000748B2" w:rsidRDefault="00DB4E5E" w:rsidP="000B06CC">
      <w:r>
        <w:t>To log into the EduCloud web portal</w:t>
      </w:r>
      <w:r w:rsidR="00B86A84">
        <w:t>, o</w:t>
      </w:r>
      <w:r w:rsidR="000748B2" w:rsidRPr="000748B2">
        <w:t xml:space="preserve">pen a Web browser and navigate to: </w:t>
      </w:r>
      <w:hyperlink r:id="rId14" w:history="1">
        <w:r w:rsidR="000748B2" w:rsidRPr="000B06CC">
          <w:rPr>
            <w:color w:val="0000FF"/>
            <w:u w:val="single"/>
          </w:rPr>
          <w:t>https://bcnet.educloud.ubc.ca/cloud/org/</w:t>
        </w:r>
        <w:r w:rsidR="000748B2" w:rsidRPr="000B06CC">
          <w:rPr>
            <w:b/>
            <w:bCs/>
            <w:color w:val="0000FF"/>
            <w:u w:val="single"/>
          </w:rPr>
          <w:t>&lt;</w:t>
        </w:r>
        <w:r w:rsidR="000748B2" w:rsidRPr="000B06CC">
          <w:rPr>
            <w:bCs/>
            <w:i/>
            <w:color w:val="0000FF"/>
            <w:u w:val="single"/>
          </w:rPr>
          <w:t>OrganizationCode</w:t>
        </w:r>
      </w:hyperlink>
      <w:r w:rsidR="000748B2" w:rsidRPr="000B06CC">
        <w:rPr>
          <w:b/>
          <w:bCs/>
        </w:rPr>
        <w:t>&gt;</w:t>
      </w:r>
      <w:r w:rsidR="00B86A84">
        <w:rPr>
          <w:b/>
          <w:bCs/>
        </w:rPr>
        <w:t xml:space="preserve">. </w:t>
      </w:r>
      <w:r w:rsidR="00B86A84">
        <w:rPr>
          <w:bCs/>
        </w:rPr>
        <w:t xml:space="preserve">Enter your username and password and click </w:t>
      </w:r>
      <w:r w:rsidR="000748B2" w:rsidRPr="000B06CC">
        <w:rPr>
          <w:b/>
          <w:bCs/>
        </w:rPr>
        <w:t>Login</w:t>
      </w:r>
      <w:r w:rsidR="000748B2" w:rsidRPr="000748B2">
        <w:t>.</w:t>
      </w:r>
    </w:p>
    <w:p w:rsidR="000748B2" w:rsidRPr="000748B2" w:rsidRDefault="000748B2">
      <w:r w:rsidRPr="000748B2">
        <w:t>Once you are logged into EduCloud, you will be presented with the EduCloud portal home page, similar to the screenshot below</w:t>
      </w:r>
      <w:r w:rsidR="00441B09">
        <w:t>:</w:t>
      </w:r>
    </w:p>
    <w:p w:rsidR="000748B2" w:rsidRPr="000748B2" w:rsidRDefault="00AB250B">
      <w:r>
        <w:rPr>
          <w:noProof/>
          <w:lang w:val="en-CA" w:eastAsia="en-CA"/>
        </w:rPr>
        <w:drawing>
          <wp:inline distT="0" distB="0" distL="0" distR="0" wp14:anchorId="3BB7067B" wp14:editId="09D3BC42">
            <wp:extent cx="5943600" cy="32861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86125"/>
                    </a:xfrm>
                    <a:prstGeom prst="rect">
                      <a:avLst/>
                    </a:prstGeom>
                  </pic:spPr>
                </pic:pic>
              </a:graphicData>
            </a:graphic>
          </wp:inline>
        </w:drawing>
      </w:r>
    </w:p>
    <w:p w:rsidR="000748B2" w:rsidRPr="000748B2" w:rsidRDefault="00AE3430" w:rsidP="000B06CC">
      <w:pPr>
        <w:keepNext/>
      </w:pPr>
      <w:r>
        <w:t>Top Menu</w:t>
      </w:r>
      <w:r w:rsidR="000748B2" w:rsidRPr="000748B2">
        <w:t>:</w:t>
      </w:r>
    </w:p>
    <w:p w:rsidR="000748B2" w:rsidRPr="000748B2" w:rsidRDefault="000748B2" w:rsidP="00FB2AE7">
      <w:pPr>
        <w:pStyle w:val="ListParagraph"/>
        <w:numPr>
          <w:ilvl w:val="0"/>
          <w:numId w:val="1"/>
        </w:numPr>
      </w:pPr>
      <w:r w:rsidRPr="000B06CC">
        <w:rPr>
          <w:rFonts w:eastAsia="Times New Roman"/>
          <w:b/>
          <w:bCs/>
        </w:rPr>
        <w:t xml:space="preserve">Home – </w:t>
      </w:r>
      <w:r w:rsidRPr="000748B2">
        <w:rPr>
          <w:rFonts w:eastAsia="Times New Roman"/>
        </w:rPr>
        <w:t>quick access to vApps created within your organization.</w:t>
      </w:r>
    </w:p>
    <w:p w:rsidR="000748B2" w:rsidRPr="000748B2" w:rsidRDefault="000748B2" w:rsidP="00FB2AE7">
      <w:pPr>
        <w:pStyle w:val="ListParagraph"/>
        <w:numPr>
          <w:ilvl w:val="0"/>
          <w:numId w:val="1"/>
        </w:numPr>
      </w:pPr>
      <w:r w:rsidRPr="000B06CC">
        <w:rPr>
          <w:rFonts w:eastAsia="Times New Roman"/>
          <w:b/>
          <w:bCs/>
        </w:rPr>
        <w:t>MyCloud</w:t>
      </w:r>
      <w:r w:rsidRPr="000748B2">
        <w:rPr>
          <w:rFonts w:eastAsia="Times New Roman"/>
        </w:rPr>
        <w:t xml:space="preserve"> – work with existing or create new vApps and VMs.</w:t>
      </w:r>
    </w:p>
    <w:p w:rsidR="000748B2" w:rsidRPr="000748B2" w:rsidRDefault="000748B2" w:rsidP="00FB2AE7">
      <w:pPr>
        <w:pStyle w:val="ListParagraph"/>
        <w:numPr>
          <w:ilvl w:val="0"/>
          <w:numId w:val="1"/>
        </w:numPr>
      </w:pPr>
      <w:r w:rsidRPr="000B06CC">
        <w:rPr>
          <w:rFonts w:eastAsia="Times New Roman"/>
          <w:b/>
          <w:bCs/>
        </w:rPr>
        <w:t>Catalogs</w:t>
      </w:r>
      <w:r w:rsidRPr="000748B2">
        <w:rPr>
          <w:rFonts w:eastAsia="Times New Roman"/>
        </w:rPr>
        <w:t xml:space="preserve"> – browse </w:t>
      </w:r>
      <w:r w:rsidR="00441B09">
        <w:rPr>
          <w:rFonts w:eastAsia="Times New Roman"/>
        </w:rPr>
        <w:t>and manage</w:t>
      </w:r>
      <w:r w:rsidRPr="000748B2">
        <w:rPr>
          <w:rFonts w:eastAsia="Times New Roman"/>
        </w:rPr>
        <w:t xml:space="preserve"> catalogs of vApp templates.</w:t>
      </w:r>
    </w:p>
    <w:p w:rsidR="000748B2" w:rsidRPr="000748B2" w:rsidRDefault="000748B2" w:rsidP="00FB2AE7">
      <w:pPr>
        <w:pStyle w:val="ListParagraph"/>
        <w:numPr>
          <w:ilvl w:val="0"/>
          <w:numId w:val="1"/>
        </w:numPr>
      </w:pPr>
      <w:r w:rsidRPr="000B06CC">
        <w:rPr>
          <w:rFonts w:eastAsia="Times New Roman"/>
          <w:b/>
          <w:bCs/>
        </w:rPr>
        <w:t xml:space="preserve">Administration – </w:t>
      </w:r>
      <w:r w:rsidRPr="000748B2">
        <w:rPr>
          <w:rFonts w:eastAsia="Times New Roman"/>
        </w:rPr>
        <w:t>change virtual datacenter properties, view available vApps and templates, set policies and create users</w:t>
      </w:r>
    </w:p>
    <w:p w:rsidR="000748B2" w:rsidRPr="000748B2" w:rsidRDefault="000748B2" w:rsidP="000B06CC">
      <w:pPr>
        <w:keepNext/>
      </w:pPr>
      <w:r w:rsidRPr="000748B2">
        <w:lastRenderedPageBreak/>
        <w:t>Quick Access Shortcuts:</w:t>
      </w:r>
    </w:p>
    <w:p w:rsidR="000748B2" w:rsidRPr="000748B2" w:rsidRDefault="000748B2" w:rsidP="00FB2AE7">
      <w:pPr>
        <w:pStyle w:val="ListParagraph"/>
        <w:numPr>
          <w:ilvl w:val="0"/>
          <w:numId w:val="2"/>
        </w:numPr>
      </w:pPr>
      <w:r w:rsidRPr="000B06CC">
        <w:rPr>
          <w:rFonts w:eastAsia="Times New Roman"/>
          <w:b/>
          <w:bCs/>
        </w:rPr>
        <w:t>Add vApp from Catalog</w:t>
      </w:r>
      <w:r w:rsidR="001758B9">
        <w:rPr>
          <w:rFonts w:eastAsia="Times New Roman"/>
          <w:b/>
          <w:bCs/>
        </w:rPr>
        <w:t xml:space="preserve"> </w:t>
      </w:r>
      <w:r w:rsidRPr="000748B2">
        <w:rPr>
          <w:rFonts w:eastAsia="Times New Roman"/>
        </w:rPr>
        <w:t xml:space="preserve">– Create a new vApp </w:t>
      </w:r>
      <w:r w:rsidR="001758B9">
        <w:rPr>
          <w:rFonts w:eastAsia="Times New Roman"/>
        </w:rPr>
        <w:t>from</w:t>
      </w:r>
      <w:r w:rsidR="001758B9" w:rsidRPr="000748B2">
        <w:rPr>
          <w:rFonts w:eastAsia="Times New Roman"/>
        </w:rPr>
        <w:t xml:space="preserve"> </w:t>
      </w:r>
      <w:r w:rsidRPr="000748B2">
        <w:rPr>
          <w:rFonts w:eastAsia="Times New Roman"/>
        </w:rPr>
        <w:t xml:space="preserve">a vApp template </w:t>
      </w:r>
      <w:r w:rsidR="001758B9">
        <w:rPr>
          <w:rFonts w:eastAsia="Times New Roman"/>
        </w:rPr>
        <w:t>in a Catalog</w:t>
      </w:r>
    </w:p>
    <w:p w:rsidR="000748B2" w:rsidRPr="000748B2" w:rsidRDefault="000748B2" w:rsidP="00FB2AE7">
      <w:pPr>
        <w:pStyle w:val="ListParagraph"/>
        <w:numPr>
          <w:ilvl w:val="0"/>
          <w:numId w:val="2"/>
        </w:numPr>
      </w:pPr>
      <w:r w:rsidRPr="000B06CC">
        <w:rPr>
          <w:rFonts w:eastAsia="Times New Roman"/>
          <w:b/>
          <w:bCs/>
        </w:rPr>
        <w:t>Add vApp from OVF</w:t>
      </w:r>
      <w:r w:rsidR="001758B9">
        <w:rPr>
          <w:rFonts w:eastAsia="Times New Roman"/>
          <w:b/>
          <w:bCs/>
        </w:rPr>
        <w:t xml:space="preserve"> </w:t>
      </w:r>
      <w:r w:rsidRPr="000748B2">
        <w:rPr>
          <w:rFonts w:eastAsia="Times New Roman"/>
        </w:rPr>
        <w:t>– Create a new vApp from an OVF file.</w:t>
      </w:r>
    </w:p>
    <w:p w:rsidR="000748B2" w:rsidRPr="000748B2" w:rsidRDefault="000748B2" w:rsidP="00FB2AE7">
      <w:pPr>
        <w:pStyle w:val="ListParagraph"/>
        <w:numPr>
          <w:ilvl w:val="0"/>
          <w:numId w:val="2"/>
        </w:numPr>
      </w:pPr>
      <w:r w:rsidRPr="000B06CC">
        <w:rPr>
          <w:rFonts w:eastAsia="Times New Roman"/>
          <w:b/>
          <w:bCs/>
        </w:rPr>
        <w:t>Build New vApp</w:t>
      </w:r>
      <w:r w:rsidR="001758B9">
        <w:rPr>
          <w:rFonts w:eastAsia="Times New Roman"/>
          <w:b/>
          <w:bCs/>
        </w:rPr>
        <w:t xml:space="preserve"> </w:t>
      </w:r>
      <w:r w:rsidRPr="000748B2">
        <w:rPr>
          <w:rFonts w:eastAsia="Times New Roman"/>
        </w:rPr>
        <w:t>– Build a new vApp where you can pick and choose the VM’s you would like to have in your new vApp.</w:t>
      </w:r>
    </w:p>
    <w:p w:rsidR="00441B09" w:rsidRDefault="00D32F21" w:rsidP="00441B09">
      <w:pPr>
        <w:keepNext/>
      </w:pPr>
      <w:r>
        <w:t>Common</w:t>
      </w:r>
      <w:r w:rsidR="00441B09">
        <w:t xml:space="preserve"> Tasks</w:t>
      </w:r>
    </w:p>
    <w:p w:rsidR="00441B09" w:rsidRPr="000748B2" w:rsidRDefault="00441B09" w:rsidP="00FB2AE7">
      <w:pPr>
        <w:pStyle w:val="ListParagraph"/>
        <w:keepNext/>
        <w:numPr>
          <w:ilvl w:val="0"/>
          <w:numId w:val="49"/>
        </w:numPr>
        <w:spacing w:after="120"/>
      </w:pPr>
      <w:r>
        <w:t>The right menu bar provides quick links</w:t>
      </w:r>
      <w:r w:rsidR="00D32F21">
        <w:t xml:space="preserve"> to a set of frequently</w:t>
      </w:r>
      <w:r>
        <w:t xml:space="preserve"> accessed tasks and resources.</w:t>
      </w:r>
    </w:p>
    <w:p w:rsidR="005E22D3" w:rsidRDefault="005E22D3">
      <w:pPr>
        <w:spacing w:before="0" w:beforeAutospacing="0" w:after="160" w:afterAutospacing="0" w:line="259" w:lineRule="auto"/>
        <w:rPr>
          <w:rFonts w:asciiTheme="majorHAnsi" w:hAnsiTheme="majorHAnsi"/>
          <w:b/>
          <w:bCs/>
          <w:color w:val="1F4E79" w:themeColor="accent1" w:themeShade="80"/>
          <w:kern w:val="36"/>
          <w:sz w:val="32"/>
          <w:szCs w:val="48"/>
        </w:rPr>
      </w:pPr>
      <w:r>
        <w:br w:type="page"/>
      </w:r>
    </w:p>
    <w:p w:rsidR="000748B2" w:rsidRPr="000748B2" w:rsidRDefault="000748B2">
      <w:pPr>
        <w:pStyle w:val="Heading1"/>
      </w:pPr>
      <w:bookmarkStart w:id="6" w:name="_Toc484692079"/>
      <w:r w:rsidRPr="000748B2">
        <w:lastRenderedPageBreak/>
        <w:t>Catalogs</w:t>
      </w:r>
      <w:bookmarkEnd w:id="6"/>
    </w:p>
    <w:p w:rsidR="000748B2" w:rsidRPr="000748B2" w:rsidRDefault="00D22F6E">
      <w:r w:rsidRPr="00572DE0">
        <w:t>A c</w:t>
      </w:r>
      <w:r w:rsidR="000748B2" w:rsidRPr="00572DE0">
        <w:t xml:space="preserve">atalog is a container for vApp templates and media files in an organization. </w:t>
      </w:r>
      <w:r w:rsidR="004D421C">
        <w:t>The vApp templates can be used to deploy new vApps or VMs.</w:t>
      </w:r>
    </w:p>
    <w:p w:rsidR="000748B2" w:rsidRDefault="000748B2" w:rsidP="000B06CC">
      <w:pPr>
        <w:pStyle w:val="Heading2"/>
      </w:pPr>
      <w:bookmarkStart w:id="7" w:name="_Toc484692080"/>
      <w:r w:rsidRPr="000748B2">
        <w:t>Public Catalogs</w:t>
      </w:r>
      <w:bookmarkEnd w:id="7"/>
    </w:p>
    <w:p w:rsidR="004D421C" w:rsidRDefault="004D421C">
      <w:r>
        <w:t>The EduCloud administrators maintain a public catalog at each EduCloud site containing templates of common operating systems.</w:t>
      </w:r>
    </w:p>
    <w:p w:rsidR="00572DE0" w:rsidRPr="00572DE0" w:rsidRDefault="00572DE0">
      <w:r>
        <w:t>To view a list of public catalogs:</w:t>
      </w:r>
    </w:p>
    <w:p w:rsidR="000748B2" w:rsidRPr="000748B2" w:rsidRDefault="000748B2" w:rsidP="00FB2AE7">
      <w:pPr>
        <w:pStyle w:val="ListParagraph"/>
        <w:numPr>
          <w:ilvl w:val="0"/>
          <w:numId w:val="3"/>
        </w:numPr>
      </w:pPr>
      <w:r w:rsidRPr="000748B2">
        <w:rPr>
          <w:rFonts w:eastAsia="Times New Roman"/>
        </w:rPr>
        <w:t xml:space="preserve">In the </w:t>
      </w:r>
      <w:r w:rsidR="00C54991">
        <w:rPr>
          <w:rFonts w:eastAsia="Times New Roman"/>
        </w:rPr>
        <w:t>top menu</w:t>
      </w:r>
      <w:r w:rsidRPr="000748B2">
        <w:rPr>
          <w:rFonts w:eastAsia="Times New Roman"/>
        </w:rPr>
        <w:t xml:space="preserve">, </w:t>
      </w:r>
      <w:r w:rsidR="00572DE0">
        <w:rPr>
          <w:rFonts w:eastAsia="Times New Roman"/>
        </w:rPr>
        <w:t xml:space="preserve">select </w:t>
      </w:r>
      <w:r w:rsidRPr="000B06CC">
        <w:rPr>
          <w:rFonts w:eastAsia="Times New Roman"/>
          <w:b/>
          <w:bCs/>
        </w:rPr>
        <w:t>Catalogs</w:t>
      </w:r>
      <w:r w:rsidRPr="000748B2">
        <w:rPr>
          <w:rFonts w:eastAsia="Times New Roman"/>
        </w:rPr>
        <w:t>.</w:t>
      </w:r>
    </w:p>
    <w:p w:rsidR="000748B2" w:rsidRPr="000748B2" w:rsidRDefault="000748B2" w:rsidP="00FB2AE7">
      <w:pPr>
        <w:pStyle w:val="ListParagraph"/>
        <w:numPr>
          <w:ilvl w:val="0"/>
          <w:numId w:val="3"/>
        </w:numPr>
      </w:pPr>
      <w:r w:rsidRPr="000748B2">
        <w:rPr>
          <w:rFonts w:eastAsia="Times New Roman"/>
        </w:rPr>
        <w:t xml:space="preserve">In the left pane, select </w:t>
      </w:r>
      <w:r w:rsidRPr="000B06CC">
        <w:rPr>
          <w:rFonts w:eastAsia="Times New Roman"/>
          <w:b/>
          <w:bCs/>
        </w:rPr>
        <w:t>Public Catalogs.</w:t>
      </w:r>
    </w:p>
    <w:p w:rsidR="000748B2" w:rsidRDefault="000748B2" w:rsidP="00FB2AE7">
      <w:pPr>
        <w:pStyle w:val="ListParagraph"/>
        <w:numPr>
          <w:ilvl w:val="0"/>
          <w:numId w:val="3"/>
        </w:numPr>
      </w:pPr>
      <w:r w:rsidRPr="000748B2">
        <w:rPr>
          <w:rFonts w:eastAsia="Times New Roman"/>
        </w:rPr>
        <w:t xml:space="preserve">In the right pane, select </w:t>
      </w:r>
      <w:r w:rsidR="00572DE0">
        <w:rPr>
          <w:rFonts w:eastAsia="Times New Roman"/>
        </w:rPr>
        <w:t xml:space="preserve">the </w:t>
      </w:r>
      <w:r w:rsidR="00C54991">
        <w:rPr>
          <w:rFonts w:eastAsia="Times New Roman"/>
          <w:b/>
          <w:bCs/>
        </w:rPr>
        <w:t>Catalogs</w:t>
      </w:r>
      <w:r w:rsidRPr="000B06CC">
        <w:rPr>
          <w:rFonts w:eastAsia="Times New Roman"/>
          <w:b/>
          <w:bCs/>
        </w:rPr>
        <w:t xml:space="preserve"> </w:t>
      </w:r>
      <w:r w:rsidRPr="000748B2">
        <w:rPr>
          <w:rFonts w:eastAsia="Times New Roman"/>
        </w:rPr>
        <w:t>tab.</w:t>
      </w:r>
    </w:p>
    <w:p w:rsidR="00572DE0" w:rsidRPr="00572DE0" w:rsidRDefault="00C54991" w:rsidP="000B06CC">
      <w:pPr>
        <w:ind w:left="720"/>
      </w:pPr>
      <w:r>
        <w:rPr>
          <w:noProof/>
          <w:lang w:val="en-CA" w:eastAsia="en-CA"/>
        </w:rPr>
        <w:drawing>
          <wp:inline distT="0" distB="0" distL="0" distR="0" wp14:anchorId="58CA99FD" wp14:editId="50F28766">
            <wp:extent cx="4851906" cy="1762963"/>
            <wp:effectExtent l="0" t="0" r="635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3212" cy="1777972"/>
                    </a:xfrm>
                    <a:prstGeom prst="rect">
                      <a:avLst/>
                    </a:prstGeom>
                  </pic:spPr>
                </pic:pic>
              </a:graphicData>
            </a:graphic>
          </wp:inline>
        </w:drawing>
      </w:r>
    </w:p>
    <w:p w:rsidR="00893C97" w:rsidRPr="00893C97" w:rsidRDefault="00C54991" w:rsidP="000B06CC">
      <w:r>
        <w:t xml:space="preserve">To view a list of the </w:t>
      </w:r>
      <w:r w:rsidRPr="000B06CC">
        <w:rPr>
          <w:b/>
        </w:rPr>
        <w:t xml:space="preserve">vApp </w:t>
      </w:r>
      <w:r w:rsidR="00893C97">
        <w:rPr>
          <w:b/>
        </w:rPr>
        <w:t>T</w:t>
      </w:r>
      <w:r w:rsidRPr="000B06CC">
        <w:rPr>
          <w:b/>
        </w:rPr>
        <w:t>emplates</w:t>
      </w:r>
      <w:r w:rsidR="00893C97">
        <w:t xml:space="preserve"> contained in all</w:t>
      </w:r>
      <w:r>
        <w:t xml:space="preserve"> public catalogs</w:t>
      </w:r>
      <w:r w:rsidR="00893C97">
        <w:t xml:space="preserve"> select the </w:t>
      </w:r>
      <w:r w:rsidR="00893C97">
        <w:rPr>
          <w:b/>
        </w:rPr>
        <w:t>vApp Templates</w:t>
      </w:r>
      <w:r w:rsidR="00893C97">
        <w:t xml:space="preserve"> tab.</w:t>
      </w:r>
    </w:p>
    <w:p w:rsidR="00893C97" w:rsidRPr="00893C97" w:rsidRDefault="00893C97" w:rsidP="000B06CC">
      <w:pPr>
        <w:ind w:left="720"/>
      </w:pPr>
      <w:r>
        <w:rPr>
          <w:noProof/>
          <w:lang w:val="en-CA" w:eastAsia="en-CA"/>
        </w:rPr>
        <w:drawing>
          <wp:inline distT="0" distB="0" distL="0" distR="0" wp14:anchorId="26255DAA" wp14:editId="267EBF5C">
            <wp:extent cx="5015552" cy="2491699"/>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79090" cy="2523265"/>
                    </a:xfrm>
                    <a:prstGeom prst="rect">
                      <a:avLst/>
                    </a:prstGeom>
                  </pic:spPr>
                </pic:pic>
              </a:graphicData>
            </a:graphic>
          </wp:inline>
        </w:drawing>
      </w:r>
    </w:p>
    <w:p w:rsidR="007F3301" w:rsidRDefault="007F3301">
      <w:r>
        <w:lastRenderedPageBreak/>
        <w:t xml:space="preserve">Alternatively, double click on one of the catalog names to view the list of </w:t>
      </w:r>
      <w:r>
        <w:rPr>
          <w:b/>
        </w:rPr>
        <w:t>vApp Templates</w:t>
      </w:r>
      <w:r>
        <w:t xml:space="preserve"> contained only within that catalog:</w:t>
      </w:r>
    </w:p>
    <w:p w:rsidR="000748B2" w:rsidRPr="000748B2" w:rsidRDefault="007F3301" w:rsidP="000B06CC">
      <w:pPr>
        <w:ind w:left="720"/>
      </w:pPr>
      <w:r>
        <w:rPr>
          <w:noProof/>
          <w:lang w:val="en-CA" w:eastAsia="en-CA"/>
        </w:rPr>
        <w:drawing>
          <wp:inline distT="0" distB="0" distL="0" distR="0" wp14:anchorId="557650B5" wp14:editId="3F55F9E7">
            <wp:extent cx="5069434" cy="272482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9207" cy="2740824"/>
                    </a:xfrm>
                    <a:prstGeom prst="rect">
                      <a:avLst/>
                    </a:prstGeom>
                  </pic:spPr>
                </pic:pic>
              </a:graphicData>
            </a:graphic>
          </wp:inline>
        </w:drawing>
      </w:r>
    </w:p>
    <w:p w:rsidR="000748B2" w:rsidRPr="000748B2" w:rsidRDefault="000748B2" w:rsidP="000B06CC">
      <w:pPr>
        <w:pStyle w:val="Heading2"/>
      </w:pPr>
      <w:bookmarkStart w:id="8" w:name="_Toc484692081"/>
      <w:r w:rsidRPr="000748B2">
        <w:t>My Organization’s Catalogs</w:t>
      </w:r>
      <w:bookmarkEnd w:id="8"/>
    </w:p>
    <w:p w:rsidR="009937EF" w:rsidRDefault="000748B2">
      <w:r w:rsidRPr="000748B2">
        <w:t>You can create your own catalog</w:t>
      </w:r>
      <w:r w:rsidR="0019191F">
        <w:t>s</w:t>
      </w:r>
      <w:r w:rsidRPr="000748B2">
        <w:t xml:space="preserve"> and publish </w:t>
      </w:r>
      <w:r w:rsidR="0019191F">
        <w:t>them</w:t>
      </w:r>
      <w:r w:rsidR="0019191F" w:rsidRPr="000748B2">
        <w:t xml:space="preserve"> </w:t>
      </w:r>
      <w:r w:rsidRPr="000748B2">
        <w:t>to the users of your organization. Once you create a catalog you can add vApp templates and media (e.g. ISO images) to share with the users of your organization.</w:t>
      </w:r>
    </w:p>
    <w:p w:rsidR="0019191F" w:rsidRDefault="004D421C" w:rsidP="0019191F">
      <w:r>
        <w:t>Cross-site deployment of vApps or VMs (e.g. deploying in Kamloops from a catalog located in Vancouver) is possible, but very inefficient, so</w:t>
      </w:r>
      <w:r w:rsidR="009937EF">
        <w:t xml:space="preserve"> </w:t>
      </w:r>
      <w:r>
        <w:t>we recommend you maintain a</w:t>
      </w:r>
      <w:r w:rsidR="0019191F">
        <w:t xml:space="preserve"> catalog at each site. There are two options:</w:t>
      </w:r>
    </w:p>
    <w:p w:rsidR="0019191F" w:rsidRDefault="0019191F" w:rsidP="00FB2AE7">
      <w:pPr>
        <w:pStyle w:val="ListParagraph"/>
        <w:numPr>
          <w:ilvl w:val="0"/>
          <w:numId w:val="44"/>
        </w:numPr>
      </w:pPr>
      <w:r>
        <w:t xml:space="preserve">Create a catalog at </w:t>
      </w:r>
      <w:r w:rsidR="009937EF">
        <w:t>each site</w:t>
      </w:r>
      <w:r>
        <w:t xml:space="preserve"> and manually maintain the catalog contents</w:t>
      </w:r>
    </w:p>
    <w:p w:rsidR="0019191F" w:rsidRPr="00573FD4" w:rsidRDefault="0019191F" w:rsidP="00FB2AE7">
      <w:pPr>
        <w:pStyle w:val="ListParagraph"/>
        <w:numPr>
          <w:ilvl w:val="0"/>
          <w:numId w:val="44"/>
        </w:numPr>
      </w:pPr>
      <w:r>
        <w:t>Maintain a catalog at one site, and use publish/subscribe to synchr</w:t>
      </w:r>
      <w:r w:rsidR="009937EF">
        <w:t>onize a copy of the catalog to</w:t>
      </w:r>
      <w:r>
        <w:t xml:space="preserve"> other site</w:t>
      </w:r>
      <w:r w:rsidR="009937EF">
        <w:t>s</w:t>
      </w:r>
    </w:p>
    <w:p w:rsidR="0019191F" w:rsidRPr="000748B2" w:rsidRDefault="0019191F" w:rsidP="000B06CC">
      <w:pPr>
        <w:pStyle w:val="Heading2"/>
      </w:pPr>
      <w:bookmarkStart w:id="9" w:name="_Toc484692082"/>
      <w:r>
        <w:t>Creating a Catalog</w:t>
      </w:r>
      <w:bookmarkEnd w:id="9"/>
    </w:p>
    <w:p w:rsidR="000748B2" w:rsidRPr="000748B2" w:rsidRDefault="000748B2" w:rsidP="00FB2AE7">
      <w:pPr>
        <w:pStyle w:val="ListParagraph"/>
        <w:numPr>
          <w:ilvl w:val="0"/>
          <w:numId w:val="4"/>
        </w:numPr>
      </w:pPr>
      <w:r w:rsidRPr="000748B2">
        <w:rPr>
          <w:rFonts w:eastAsia="Times New Roman"/>
        </w:rPr>
        <w:t xml:space="preserve">In the </w:t>
      </w:r>
      <w:r w:rsidR="00DC55EE">
        <w:rPr>
          <w:rFonts w:eastAsia="Times New Roman"/>
        </w:rPr>
        <w:t xml:space="preserve">top menu select </w:t>
      </w:r>
      <w:r w:rsidRPr="000B06CC">
        <w:rPr>
          <w:rFonts w:eastAsia="Times New Roman"/>
          <w:b/>
          <w:bCs/>
        </w:rPr>
        <w:t>Catalogs</w:t>
      </w:r>
      <w:r w:rsidR="00C17CE8">
        <w:rPr>
          <w:rFonts w:eastAsia="Times New Roman"/>
        </w:rPr>
        <w:t>.</w:t>
      </w:r>
    </w:p>
    <w:p w:rsidR="000748B2" w:rsidRPr="000748B2" w:rsidRDefault="000748B2" w:rsidP="00FB2AE7">
      <w:pPr>
        <w:pStyle w:val="ListParagraph"/>
        <w:numPr>
          <w:ilvl w:val="0"/>
          <w:numId w:val="4"/>
        </w:numPr>
      </w:pPr>
      <w:r w:rsidRPr="000748B2">
        <w:rPr>
          <w:rFonts w:eastAsia="Times New Roman"/>
        </w:rPr>
        <w:t xml:space="preserve">In the left pane, select </w:t>
      </w:r>
      <w:r w:rsidRPr="000B06CC">
        <w:rPr>
          <w:rFonts w:eastAsia="Times New Roman"/>
          <w:b/>
        </w:rPr>
        <w:t>My Organization’s Catalogs</w:t>
      </w:r>
      <w:r w:rsidRPr="000748B2">
        <w:rPr>
          <w:rFonts w:eastAsia="Times New Roman"/>
        </w:rPr>
        <w:t>.</w:t>
      </w:r>
    </w:p>
    <w:p w:rsidR="000748B2" w:rsidRPr="000748B2" w:rsidRDefault="000748B2" w:rsidP="00FB2AE7">
      <w:pPr>
        <w:pStyle w:val="ListParagraph"/>
        <w:numPr>
          <w:ilvl w:val="0"/>
          <w:numId w:val="4"/>
        </w:numPr>
      </w:pPr>
      <w:r w:rsidRPr="000748B2">
        <w:rPr>
          <w:rFonts w:eastAsia="Times New Roman"/>
        </w:rPr>
        <w:t xml:space="preserve">In the right pane, select </w:t>
      </w:r>
      <w:r w:rsidR="009F0B6E">
        <w:rPr>
          <w:rFonts w:eastAsia="Times New Roman"/>
        </w:rPr>
        <w:t xml:space="preserve">the </w:t>
      </w:r>
      <w:r w:rsidRPr="000B06CC">
        <w:rPr>
          <w:rFonts w:eastAsia="Times New Roman"/>
          <w:b/>
          <w:bCs/>
        </w:rPr>
        <w:t>Catalogs</w:t>
      </w:r>
      <w:r w:rsidRPr="000748B2">
        <w:rPr>
          <w:rFonts w:eastAsia="Times New Roman"/>
        </w:rPr>
        <w:t xml:space="preserve"> tab. You will see the current available default catalog</w:t>
      </w:r>
      <w:r w:rsidR="00055CF4">
        <w:rPr>
          <w:rFonts w:eastAsia="Times New Roman"/>
        </w:rPr>
        <w:t>(s)</w:t>
      </w:r>
      <w:r w:rsidRPr="000748B2">
        <w:rPr>
          <w:rFonts w:eastAsia="Times New Roman"/>
        </w:rPr>
        <w:t xml:space="preserve"> created for your organization.</w:t>
      </w:r>
    </w:p>
    <w:p w:rsidR="000748B2" w:rsidRPr="000748B2" w:rsidRDefault="000748B2" w:rsidP="00FB2AE7">
      <w:pPr>
        <w:pStyle w:val="ListParagraph"/>
        <w:numPr>
          <w:ilvl w:val="0"/>
          <w:numId w:val="4"/>
        </w:numPr>
      </w:pPr>
      <w:r w:rsidRPr="000748B2">
        <w:rPr>
          <w:rFonts w:eastAsia="Times New Roman"/>
        </w:rPr>
        <w:t xml:space="preserve">To add a new catalog, click on the </w:t>
      </w:r>
      <w:r w:rsidRPr="000B06CC">
        <w:rPr>
          <w:rFonts w:eastAsia="Times New Roman"/>
          <w:b/>
          <w:bCs/>
        </w:rPr>
        <w:t>Add Catalog</w:t>
      </w:r>
      <w:r w:rsidRPr="000748B2">
        <w:rPr>
          <w:rFonts w:eastAsia="Times New Roman"/>
        </w:rPr>
        <w:t xml:space="preserve"> icon (</w:t>
      </w:r>
      <w:r w:rsidR="0095308D">
        <w:rPr>
          <w:rFonts w:eastAsia="Times New Roman"/>
          <w:noProof/>
        </w:rPr>
        <w:drawing>
          <wp:inline distT="0" distB="0" distL="0" distR="0">
            <wp:extent cx="123842" cy="123842"/>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lus.png"/>
                    <pic:cNvPicPr/>
                  </pic:nvPicPr>
                  <pic:blipFill>
                    <a:blip r:embed="rId19">
                      <a:extLst>
                        <a:ext uri="{28A0092B-C50C-407E-A947-70E740481C1C}">
                          <a14:useLocalDpi xmlns:a14="http://schemas.microsoft.com/office/drawing/2010/main" val="0"/>
                        </a:ext>
                      </a:extLst>
                    </a:blip>
                    <a:stretch>
                      <a:fillRect/>
                    </a:stretch>
                  </pic:blipFill>
                  <pic:spPr>
                    <a:xfrm>
                      <a:off x="0" y="0"/>
                      <a:ext cx="123842" cy="123842"/>
                    </a:xfrm>
                    <a:prstGeom prst="rect">
                      <a:avLst/>
                    </a:prstGeom>
                  </pic:spPr>
                </pic:pic>
              </a:graphicData>
            </a:graphic>
          </wp:inline>
        </w:drawing>
      </w:r>
      <w:r w:rsidRPr="000748B2">
        <w:rPr>
          <w:rFonts w:eastAsia="Times New Roman"/>
        </w:rPr>
        <w:t>).</w:t>
      </w:r>
    </w:p>
    <w:p w:rsidR="000748B2" w:rsidRPr="000748B2" w:rsidRDefault="000748B2" w:rsidP="00FB2AE7">
      <w:pPr>
        <w:pStyle w:val="ListParagraph"/>
        <w:numPr>
          <w:ilvl w:val="0"/>
          <w:numId w:val="4"/>
        </w:numPr>
      </w:pPr>
      <w:r w:rsidRPr="000748B2">
        <w:rPr>
          <w:rFonts w:eastAsia="Times New Roman"/>
        </w:rPr>
        <w:t xml:space="preserve">Select a name and description for your new catalog. Click </w:t>
      </w:r>
      <w:r w:rsidRPr="000B06CC">
        <w:rPr>
          <w:rFonts w:eastAsia="Times New Roman"/>
          <w:b/>
          <w:bCs/>
        </w:rPr>
        <w:t>Next</w:t>
      </w:r>
      <w:r w:rsidRPr="000748B2">
        <w:rPr>
          <w:rFonts w:eastAsia="Times New Roman"/>
        </w:rPr>
        <w:t>.</w:t>
      </w:r>
    </w:p>
    <w:p w:rsidR="000748B2" w:rsidRPr="000748B2" w:rsidRDefault="000748B2" w:rsidP="00FB2AE7">
      <w:pPr>
        <w:pStyle w:val="ListParagraph"/>
        <w:numPr>
          <w:ilvl w:val="0"/>
          <w:numId w:val="4"/>
        </w:numPr>
      </w:pPr>
      <w:r w:rsidRPr="000748B2">
        <w:rPr>
          <w:rFonts w:eastAsia="Times New Roman"/>
        </w:rPr>
        <w:lastRenderedPageBreak/>
        <w:t xml:space="preserve">Under </w:t>
      </w:r>
      <w:r w:rsidRPr="000B06CC">
        <w:rPr>
          <w:rFonts w:eastAsia="Times New Roman"/>
          <w:b/>
          <w:bCs/>
        </w:rPr>
        <w:t>Add Storage</w:t>
      </w:r>
      <w:r w:rsidRPr="000748B2">
        <w:rPr>
          <w:rFonts w:eastAsia="Times New Roman"/>
        </w:rPr>
        <w:t xml:space="preserve"> select </w:t>
      </w:r>
      <w:r w:rsidR="0095308D" w:rsidRPr="000B06CC">
        <w:rPr>
          <w:rFonts w:eastAsia="Times New Roman"/>
          <w:b/>
        </w:rPr>
        <w:t>Pre-provision on specific storage policy</w:t>
      </w:r>
      <w:r w:rsidRPr="000748B2">
        <w:rPr>
          <w:rFonts w:eastAsia="Times New Roman"/>
        </w:rPr>
        <w:t xml:space="preserve"> </w:t>
      </w:r>
      <w:r w:rsidR="0019191F">
        <w:rPr>
          <w:rFonts w:eastAsia="Times New Roman"/>
        </w:rPr>
        <w:t xml:space="preserve">and select a </w:t>
      </w:r>
      <w:r w:rsidR="0095308D">
        <w:rPr>
          <w:rFonts w:eastAsia="Times New Roman"/>
        </w:rPr>
        <w:t>storage policy located at the site you wish the catalog to reside</w:t>
      </w:r>
      <w:r w:rsidRPr="000748B2">
        <w:rPr>
          <w:rFonts w:eastAsia="Times New Roman"/>
        </w:rPr>
        <w:t>.</w:t>
      </w:r>
      <w:r w:rsidR="0019191F" w:rsidRPr="0019191F">
        <w:t xml:space="preserve"> </w:t>
      </w:r>
      <w:r w:rsidR="0019191F">
        <w:t>You will typically want to select the lowest cost storage policy available at that site.</w:t>
      </w:r>
    </w:p>
    <w:p w:rsidR="000748B2" w:rsidRPr="000748B2" w:rsidRDefault="000748B2" w:rsidP="00FB2AE7">
      <w:pPr>
        <w:pStyle w:val="ListParagraph"/>
        <w:numPr>
          <w:ilvl w:val="0"/>
          <w:numId w:val="4"/>
        </w:numPr>
      </w:pPr>
      <w:r w:rsidRPr="000748B2">
        <w:rPr>
          <w:rFonts w:eastAsia="Times New Roman"/>
        </w:rPr>
        <w:t xml:space="preserve">Under </w:t>
      </w:r>
      <w:r w:rsidRPr="000B06CC">
        <w:rPr>
          <w:rFonts w:eastAsia="Times New Roman"/>
          <w:b/>
          <w:bCs/>
        </w:rPr>
        <w:t>Share this Catalog</w:t>
      </w:r>
      <w:r w:rsidRPr="000748B2">
        <w:rPr>
          <w:rFonts w:eastAsia="Times New Roman"/>
        </w:rPr>
        <w:t>, select Add Members.</w:t>
      </w:r>
    </w:p>
    <w:p w:rsidR="000748B2" w:rsidRPr="000748B2" w:rsidRDefault="000748B2" w:rsidP="00FB2AE7">
      <w:pPr>
        <w:pStyle w:val="ListParagraph"/>
        <w:numPr>
          <w:ilvl w:val="0"/>
          <w:numId w:val="4"/>
        </w:numPr>
      </w:pPr>
      <w:r w:rsidRPr="000748B2">
        <w:rPr>
          <w:rFonts w:eastAsia="Times New Roman"/>
        </w:rPr>
        <w:t xml:space="preserve">You can choose to share the catalog with </w:t>
      </w:r>
      <w:proofErr w:type="gramStart"/>
      <w:r w:rsidR="0019191F" w:rsidRPr="00875FB1">
        <w:rPr>
          <w:rFonts w:eastAsia="Times New Roman"/>
          <w:b/>
        </w:rPr>
        <w:t>Everyone</w:t>
      </w:r>
      <w:proofErr w:type="gramEnd"/>
      <w:r w:rsidRPr="000748B2">
        <w:rPr>
          <w:rFonts w:eastAsia="Times New Roman"/>
        </w:rPr>
        <w:t xml:space="preserve"> in the organization or </w:t>
      </w:r>
      <w:r w:rsidRPr="00875FB1">
        <w:rPr>
          <w:rFonts w:eastAsia="Times New Roman"/>
          <w:b/>
        </w:rPr>
        <w:t>Specific users and groups.</w:t>
      </w:r>
    </w:p>
    <w:p w:rsidR="000748B2" w:rsidRPr="000748B2" w:rsidRDefault="000748B2" w:rsidP="00FB2AE7">
      <w:pPr>
        <w:pStyle w:val="ListParagraph"/>
        <w:numPr>
          <w:ilvl w:val="0"/>
          <w:numId w:val="4"/>
        </w:numPr>
      </w:pPr>
      <w:r w:rsidRPr="000748B2">
        <w:rPr>
          <w:rFonts w:eastAsia="Times New Roman"/>
        </w:rPr>
        <w:t xml:space="preserve">Under </w:t>
      </w:r>
      <w:r w:rsidRPr="000B06CC">
        <w:rPr>
          <w:rFonts w:eastAsia="Times New Roman"/>
          <w:b/>
          <w:bCs/>
        </w:rPr>
        <w:t>Access level</w:t>
      </w:r>
      <w:r w:rsidRPr="000748B2">
        <w:rPr>
          <w:rFonts w:eastAsia="Times New Roman"/>
        </w:rPr>
        <w:t xml:space="preserve">, select the appropriate privileges that the users should have for the catalog. Click </w:t>
      </w:r>
      <w:r w:rsidRPr="000B06CC">
        <w:rPr>
          <w:rFonts w:eastAsia="Times New Roman"/>
          <w:b/>
          <w:bCs/>
        </w:rPr>
        <w:t>Next</w:t>
      </w:r>
      <w:r w:rsidRPr="000748B2">
        <w:rPr>
          <w:rFonts w:eastAsia="Times New Roman"/>
        </w:rPr>
        <w:t>.</w:t>
      </w:r>
    </w:p>
    <w:p w:rsidR="00581612" w:rsidRDefault="000748B2" w:rsidP="00FB2AE7">
      <w:pPr>
        <w:pStyle w:val="ListParagraph"/>
        <w:numPr>
          <w:ilvl w:val="0"/>
          <w:numId w:val="4"/>
        </w:numPr>
      </w:pPr>
      <w:r w:rsidRPr="000748B2">
        <w:rPr>
          <w:rFonts w:eastAsia="Times New Roman"/>
        </w:rPr>
        <w:t xml:space="preserve">Review the catalog settings and click </w:t>
      </w:r>
      <w:r w:rsidRPr="000B06CC">
        <w:rPr>
          <w:b/>
          <w:bCs/>
        </w:rPr>
        <w:t>Finish</w:t>
      </w:r>
      <w:r w:rsidRPr="000748B2">
        <w:rPr>
          <w:rFonts w:eastAsia="Times New Roman"/>
        </w:rPr>
        <w:t xml:space="preserve"> to create the new catalog.</w:t>
      </w:r>
    </w:p>
    <w:p w:rsidR="00A43539" w:rsidRDefault="00A43539" w:rsidP="000B06CC">
      <w:pPr>
        <w:pStyle w:val="Heading2"/>
      </w:pPr>
      <w:bookmarkStart w:id="10" w:name="_Toc484692083"/>
      <w:r>
        <w:t>Adding a vApp to the Catalog</w:t>
      </w:r>
      <w:bookmarkEnd w:id="10"/>
    </w:p>
    <w:p w:rsidR="00F4424F" w:rsidRDefault="00F4424F">
      <w:r>
        <w:t>We recommend that a vApp be fully powered off before being added to a catalog.</w:t>
      </w:r>
      <w:r w:rsidR="00D32F21">
        <w:t xml:space="preserve"> This ensures all vApp VMs are in a consistent state </w:t>
      </w:r>
      <w:r w:rsidR="000B06CC">
        <w:t>while</w:t>
      </w:r>
      <w:r w:rsidR="00D32F21">
        <w:t xml:space="preserve"> it is</w:t>
      </w:r>
      <w:r w:rsidR="000B06CC">
        <w:t xml:space="preserve"> being</w:t>
      </w:r>
      <w:r w:rsidR="00D32F21">
        <w:t xml:space="preserve"> added.</w:t>
      </w:r>
    </w:p>
    <w:p w:rsidR="00A43539" w:rsidRPr="000748B2" w:rsidRDefault="00A43539" w:rsidP="00FB2AE7">
      <w:pPr>
        <w:pStyle w:val="ListParagraph"/>
        <w:numPr>
          <w:ilvl w:val="0"/>
          <w:numId w:val="46"/>
        </w:numPr>
      </w:pPr>
      <w:r w:rsidRPr="000748B2">
        <w:rPr>
          <w:rFonts w:eastAsia="Times New Roman"/>
        </w:rPr>
        <w:t xml:space="preserve">In the </w:t>
      </w:r>
      <w:r>
        <w:rPr>
          <w:rFonts w:eastAsia="Times New Roman"/>
        </w:rPr>
        <w:t xml:space="preserve">top menu select </w:t>
      </w:r>
      <w:r>
        <w:rPr>
          <w:rFonts w:eastAsia="Times New Roman"/>
          <w:b/>
          <w:bCs/>
        </w:rPr>
        <w:t>My Cloud</w:t>
      </w:r>
      <w:r w:rsidRPr="000748B2">
        <w:rPr>
          <w:rFonts w:eastAsia="Times New Roman"/>
        </w:rPr>
        <w:t>.</w:t>
      </w:r>
    </w:p>
    <w:p w:rsidR="00A43539" w:rsidRPr="000748B2" w:rsidRDefault="00A43539" w:rsidP="00FB2AE7">
      <w:pPr>
        <w:pStyle w:val="ListParagraph"/>
        <w:numPr>
          <w:ilvl w:val="0"/>
          <w:numId w:val="46"/>
        </w:numPr>
      </w:pPr>
      <w:r w:rsidRPr="000748B2">
        <w:rPr>
          <w:rFonts w:eastAsia="Times New Roman"/>
        </w:rPr>
        <w:t xml:space="preserve">In the left pane, select </w:t>
      </w:r>
      <w:r>
        <w:rPr>
          <w:rFonts w:eastAsia="Times New Roman"/>
          <w:b/>
        </w:rPr>
        <w:t>vApps</w:t>
      </w:r>
      <w:r w:rsidRPr="000748B2">
        <w:rPr>
          <w:rFonts w:eastAsia="Times New Roman"/>
        </w:rPr>
        <w:t>.</w:t>
      </w:r>
    </w:p>
    <w:p w:rsidR="00A43539" w:rsidRPr="000748B2" w:rsidRDefault="00A43539" w:rsidP="00FB2AE7">
      <w:pPr>
        <w:pStyle w:val="ListParagraph"/>
        <w:numPr>
          <w:ilvl w:val="0"/>
          <w:numId w:val="46"/>
        </w:numPr>
      </w:pPr>
      <w:r w:rsidRPr="000748B2">
        <w:rPr>
          <w:rFonts w:eastAsia="Times New Roman"/>
        </w:rPr>
        <w:t xml:space="preserve">In the right pane, </w:t>
      </w:r>
      <w:r>
        <w:rPr>
          <w:rFonts w:eastAsia="Times New Roman"/>
        </w:rPr>
        <w:t>right click</w:t>
      </w:r>
      <w:r w:rsidRPr="000748B2">
        <w:rPr>
          <w:rFonts w:eastAsia="Times New Roman"/>
        </w:rPr>
        <w:t xml:space="preserve"> </w:t>
      </w:r>
      <w:r>
        <w:rPr>
          <w:rFonts w:eastAsia="Times New Roman"/>
        </w:rPr>
        <w:t xml:space="preserve">the </w:t>
      </w:r>
      <w:r>
        <w:rPr>
          <w:rFonts w:eastAsia="Times New Roman"/>
          <w:b/>
          <w:bCs/>
        </w:rPr>
        <w:t>vApp</w:t>
      </w:r>
      <w:r w:rsidRPr="000748B2">
        <w:rPr>
          <w:rFonts w:eastAsia="Times New Roman"/>
        </w:rPr>
        <w:t xml:space="preserve"> </w:t>
      </w:r>
      <w:r>
        <w:rPr>
          <w:rFonts w:eastAsia="Times New Roman"/>
        </w:rPr>
        <w:t xml:space="preserve">you with to add and select </w:t>
      </w:r>
      <w:r>
        <w:rPr>
          <w:rFonts w:eastAsia="Times New Roman"/>
          <w:b/>
        </w:rPr>
        <w:t>Add to Catalog…</w:t>
      </w:r>
    </w:p>
    <w:p w:rsidR="00A43539" w:rsidRPr="000B06CC" w:rsidRDefault="00A43539" w:rsidP="00FB2AE7">
      <w:pPr>
        <w:pStyle w:val="ListParagraph"/>
        <w:numPr>
          <w:ilvl w:val="0"/>
          <w:numId w:val="46"/>
        </w:numPr>
      </w:pPr>
      <w:r>
        <w:rPr>
          <w:rFonts w:eastAsia="Times New Roman"/>
        </w:rPr>
        <w:t xml:space="preserve">Check </w:t>
      </w:r>
      <w:r>
        <w:rPr>
          <w:rFonts w:eastAsia="Times New Roman"/>
          <w:b/>
        </w:rPr>
        <w:t>Overwrite catalog item</w:t>
      </w:r>
      <w:r>
        <w:rPr>
          <w:rFonts w:eastAsia="Times New Roman"/>
        </w:rPr>
        <w:t xml:space="preserve"> if you are updating an existing catalog item</w:t>
      </w:r>
    </w:p>
    <w:p w:rsidR="00A43539" w:rsidRPr="000B06CC" w:rsidRDefault="00A43539" w:rsidP="00FB2AE7">
      <w:pPr>
        <w:pStyle w:val="ListParagraph"/>
        <w:numPr>
          <w:ilvl w:val="0"/>
          <w:numId w:val="46"/>
        </w:numPr>
      </w:pPr>
      <w:r>
        <w:rPr>
          <w:rFonts w:eastAsia="Times New Roman"/>
        </w:rPr>
        <w:t>Enter a name and description for the catalog item</w:t>
      </w:r>
    </w:p>
    <w:p w:rsidR="00F77890" w:rsidRPr="000748B2" w:rsidRDefault="00F77890" w:rsidP="00FB2AE7">
      <w:pPr>
        <w:pStyle w:val="ListParagraph"/>
        <w:numPr>
          <w:ilvl w:val="0"/>
          <w:numId w:val="46"/>
        </w:numPr>
      </w:pPr>
      <w:r>
        <w:rPr>
          <w:rFonts w:eastAsia="Times New Roman"/>
        </w:rPr>
        <w:t xml:space="preserve">The </w:t>
      </w:r>
      <w:r>
        <w:rPr>
          <w:rFonts w:eastAsia="Times New Roman"/>
          <w:b/>
        </w:rPr>
        <w:t xml:space="preserve">Storage lease </w:t>
      </w:r>
      <w:r>
        <w:rPr>
          <w:rFonts w:eastAsia="Times New Roman"/>
        </w:rPr>
        <w:t xml:space="preserve">option is typically set to </w:t>
      </w:r>
      <w:r w:rsidRPr="000B06CC">
        <w:rPr>
          <w:rFonts w:eastAsia="Times New Roman"/>
          <w:b/>
        </w:rPr>
        <w:t>Never Expires</w:t>
      </w:r>
    </w:p>
    <w:p w:rsidR="00A43539" w:rsidRPr="000B06CC" w:rsidRDefault="00F77890" w:rsidP="00FB2AE7">
      <w:pPr>
        <w:pStyle w:val="ListParagraph"/>
        <w:numPr>
          <w:ilvl w:val="0"/>
          <w:numId w:val="46"/>
        </w:numPr>
      </w:pPr>
      <w:r>
        <w:rPr>
          <w:rFonts w:eastAsia="Times New Roman"/>
        </w:rPr>
        <w:t xml:space="preserve">The </w:t>
      </w:r>
      <w:r w:rsidR="00F4424F">
        <w:rPr>
          <w:rFonts w:eastAsia="Times New Roman"/>
          <w:b/>
        </w:rPr>
        <w:t>When using this template</w:t>
      </w:r>
      <w:r w:rsidR="00F4424F">
        <w:rPr>
          <w:rFonts w:eastAsia="Times New Roman"/>
        </w:rPr>
        <w:t xml:space="preserve"> option is typically set to </w:t>
      </w:r>
      <w:r w:rsidR="00F4424F" w:rsidRPr="000B06CC">
        <w:rPr>
          <w:rFonts w:eastAsia="Times New Roman"/>
          <w:b/>
        </w:rPr>
        <w:t>Customize VM settings</w:t>
      </w:r>
      <w:r w:rsidR="00A43539" w:rsidRPr="000748B2">
        <w:rPr>
          <w:rFonts w:eastAsia="Times New Roman"/>
        </w:rPr>
        <w:t>.</w:t>
      </w:r>
    </w:p>
    <w:p w:rsidR="00F4424F" w:rsidRPr="000748B2" w:rsidRDefault="00F4424F" w:rsidP="00FB2AE7">
      <w:pPr>
        <w:pStyle w:val="ListParagraph"/>
        <w:numPr>
          <w:ilvl w:val="0"/>
          <w:numId w:val="46"/>
        </w:numPr>
      </w:pPr>
      <w:r>
        <w:rPr>
          <w:rFonts w:eastAsia="Times New Roman"/>
        </w:rPr>
        <w:t>Click OK to complete the process.</w:t>
      </w:r>
    </w:p>
    <w:p w:rsidR="00A43539" w:rsidRDefault="00F4424F">
      <w:r>
        <w:t xml:space="preserve">A background task is created to add the vApp to the catalog. For more information on the storage lease and vApp creation (When using this template) options, select the </w:t>
      </w:r>
      <w:r w:rsidR="00B95C64">
        <w:t>“</w:t>
      </w:r>
      <w:r>
        <w:t>?</w:t>
      </w:r>
      <w:r w:rsidR="00B95C64">
        <w:t>”</w:t>
      </w:r>
      <w:r>
        <w:t xml:space="preserve"> icon while the “Add to Catalog:” dialogue box is still open.</w:t>
      </w:r>
    </w:p>
    <w:p w:rsidR="00581612" w:rsidRDefault="00581612" w:rsidP="000B06CC">
      <w:pPr>
        <w:pStyle w:val="Heading2"/>
      </w:pPr>
      <w:bookmarkStart w:id="11" w:name="_Toc481134639"/>
      <w:bookmarkStart w:id="12" w:name="_Toc484692084"/>
      <w:r>
        <w:t>Publish/Subscribe</w:t>
      </w:r>
      <w:bookmarkEnd w:id="11"/>
      <w:bookmarkEnd w:id="12"/>
    </w:p>
    <w:p w:rsidR="00581612" w:rsidRDefault="00581612">
      <w:r>
        <w:t>A copy of a catalog can be synchronized to other sites by using the “publish/subscribe” feature.</w:t>
      </w:r>
    </w:p>
    <w:p w:rsidR="00581612" w:rsidRDefault="00581612">
      <w:r>
        <w:t>To publish a catalog:</w:t>
      </w:r>
    </w:p>
    <w:p w:rsidR="00B95C64" w:rsidRPr="000748B2" w:rsidRDefault="00B95C64" w:rsidP="00FB2AE7">
      <w:pPr>
        <w:pStyle w:val="ListParagraph"/>
        <w:numPr>
          <w:ilvl w:val="0"/>
          <w:numId w:val="45"/>
        </w:numPr>
      </w:pPr>
      <w:r w:rsidRPr="000748B2">
        <w:rPr>
          <w:rFonts w:eastAsia="Times New Roman"/>
        </w:rPr>
        <w:t xml:space="preserve">In the </w:t>
      </w:r>
      <w:r>
        <w:rPr>
          <w:rFonts w:eastAsia="Times New Roman"/>
        </w:rPr>
        <w:t xml:space="preserve">top menu select </w:t>
      </w:r>
      <w:r w:rsidRPr="009F32EA">
        <w:rPr>
          <w:rFonts w:eastAsia="Times New Roman"/>
          <w:b/>
          <w:bCs/>
        </w:rPr>
        <w:t>Catalogs</w:t>
      </w:r>
      <w:r w:rsidRPr="000748B2">
        <w:rPr>
          <w:rFonts w:eastAsia="Times New Roman"/>
        </w:rPr>
        <w:t>.</w:t>
      </w:r>
    </w:p>
    <w:p w:rsidR="00B95C64" w:rsidRPr="000748B2" w:rsidRDefault="00B95C64" w:rsidP="00FB2AE7">
      <w:pPr>
        <w:pStyle w:val="ListParagraph"/>
        <w:numPr>
          <w:ilvl w:val="0"/>
          <w:numId w:val="45"/>
        </w:numPr>
      </w:pPr>
      <w:r w:rsidRPr="000748B2">
        <w:rPr>
          <w:rFonts w:eastAsia="Times New Roman"/>
        </w:rPr>
        <w:t xml:space="preserve">In the left pane, select </w:t>
      </w:r>
      <w:r w:rsidRPr="009F32EA">
        <w:rPr>
          <w:rFonts w:eastAsia="Times New Roman"/>
          <w:b/>
        </w:rPr>
        <w:t>My Organization’s Catalogs</w:t>
      </w:r>
      <w:r w:rsidRPr="000748B2">
        <w:rPr>
          <w:rFonts w:eastAsia="Times New Roman"/>
        </w:rPr>
        <w:t>.</w:t>
      </w:r>
    </w:p>
    <w:p w:rsidR="00B95C64" w:rsidRPr="000B06CC" w:rsidRDefault="00B95C64" w:rsidP="00FB2AE7">
      <w:pPr>
        <w:pStyle w:val="ListParagraph"/>
        <w:numPr>
          <w:ilvl w:val="0"/>
          <w:numId w:val="45"/>
        </w:numPr>
      </w:pPr>
      <w:r w:rsidRPr="000748B2">
        <w:rPr>
          <w:rFonts w:eastAsia="Times New Roman"/>
        </w:rPr>
        <w:t xml:space="preserve">In the right pane, select </w:t>
      </w:r>
      <w:r>
        <w:rPr>
          <w:rFonts w:eastAsia="Times New Roman"/>
        </w:rPr>
        <w:t xml:space="preserve">the </w:t>
      </w:r>
      <w:r w:rsidRPr="009F32EA">
        <w:rPr>
          <w:rFonts w:eastAsia="Times New Roman"/>
          <w:b/>
          <w:bCs/>
        </w:rPr>
        <w:t>Catalogs</w:t>
      </w:r>
      <w:r w:rsidRPr="000748B2">
        <w:rPr>
          <w:rFonts w:eastAsia="Times New Roman"/>
        </w:rPr>
        <w:t xml:space="preserve"> tab.</w:t>
      </w:r>
    </w:p>
    <w:p w:rsidR="00B95C64" w:rsidRPr="000B06CC" w:rsidRDefault="00B95C64" w:rsidP="00FB2AE7">
      <w:pPr>
        <w:pStyle w:val="ListParagraph"/>
        <w:numPr>
          <w:ilvl w:val="0"/>
          <w:numId w:val="45"/>
        </w:numPr>
      </w:pPr>
      <w:r w:rsidRPr="00D32F21">
        <w:rPr>
          <w:rFonts w:eastAsia="Times New Roman"/>
        </w:rPr>
        <w:t xml:space="preserve">Right click the catalog you wish to publish and select </w:t>
      </w:r>
      <w:r w:rsidRPr="00D32F21">
        <w:rPr>
          <w:rFonts w:eastAsia="Times New Roman"/>
          <w:b/>
        </w:rPr>
        <w:t>Publish/Subscribe Settings…</w:t>
      </w:r>
    </w:p>
    <w:p w:rsidR="00581612" w:rsidRDefault="00B95C64" w:rsidP="00FB2AE7">
      <w:pPr>
        <w:pStyle w:val="ListParagraph"/>
        <w:numPr>
          <w:ilvl w:val="0"/>
          <w:numId w:val="45"/>
        </w:numPr>
      </w:pPr>
      <w:r w:rsidRPr="00D32F21">
        <w:rPr>
          <w:rFonts w:eastAsia="Times New Roman"/>
        </w:rPr>
        <w:t>Select</w:t>
      </w:r>
      <w:r w:rsidR="00581612" w:rsidRPr="006A650A">
        <w:t xml:space="preserve"> the </w:t>
      </w:r>
      <w:r w:rsidR="00581612" w:rsidRPr="000B06CC">
        <w:rPr>
          <w:b/>
        </w:rPr>
        <w:t>External Publishing</w:t>
      </w:r>
      <w:r w:rsidR="00581612" w:rsidRPr="006A650A">
        <w:t xml:space="preserve"> tab</w:t>
      </w:r>
    </w:p>
    <w:p w:rsidR="00581612" w:rsidRDefault="00581612" w:rsidP="00FB2AE7">
      <w:pPr>
        <w:pStyle w:val="ListParagraph"/>
        <w:numPr>
          <w:ilvl w:val="0"/>
          <w:numId w:val="45"/>
        </w:numPr>
      </w:pPr>
      <w:r>
        <w:t xml:space="preserve">Check </w:t>
      </w:r>
      <w:r w:rsidRPr="000B06CC">
        <w:rPr>
          <w:b/>
        </w:rPr>
        <w:t>Enable Publishing</w:t>
      </w:r>
    </w:p>
    <w:p w:rsidR="00581612" w:rsidRDefault="00581612" w:rsidP="00FB2AE7">
      <w:pPr>
        <w:pStyle w:val="ListParagraph"/>
        <w:numPr>
          <w:ilvl w:val="0"/>
          <w:numId w:val="45"/>
        </w:numPr>
      </w:pPr>
      <w:r>
        <w:t>E</w:t>
      </w:r>
      <w:r w:rsidRPr="006A650A">
        <w:t>nter a secure password</w:t>
      </w:r>
      <w:r w:rsidR="00B95C64">
        <w:t xml:space="preserve"> and record it</w:t>
      </w:r>
    </w:p>
    <w:p w:rsidR="00581612" w:rsidRDefault="00B95C64" w:rsidP="00FB2AE7">
      <w:pPr>
        <w:pStyle w:val="ListParagraph"/>
        <w:numPr>
          <w:ilvl w:val="0"/>
          <w:numId w:val="45"/>
        </w:numPr>
      </w:pPr>
      <w:r>
        <w:lastRenderedPageBreak/>
        <w:t xml:space="preserve">Press the </w:t>
      </w:r>
      <w:r w:rsidRPr="000B06CC">
        <w:rPr>
          <w:b/>
        </w:rPr>
        <w:t>Copy Link</w:t>
      </w:r>
      <w:r>
        <w:t xml:space="preserve"> button to c</w:t>
      </w:r>
      <w:r w:rsidR="00581612" w:rsidRPr="006A650A">
        <w:t>opy the subscription URL for use in the next step</w:t>
      </w:r>
    </w:p>
    <w:p w:rsidR="00B95C64" w:rsidRPr="006A650A" w:rsidRDefault="00B95C64" w:rsidP="00FB2AE7">
      <w:pPr>
        <w:pStyle w:val="ListParagraph"/>
        <w:numPr>
          <w:ilvl w:val="0"/>
          <w:numId w:val="45"/>
        </w:numPr>
      </w:pPr>
      <w:r>
        <w:t xml:space="preserve">Press </w:t>
      </w:r>
      <w:r>
        <w:rPr>
          <w:b/>
        </w:rPr>
        <w:t>OK</w:t>
      </w:r>
      <w:r>
        <w:t xml:space="preserve"> to enable external publishing</w:t>
      </w:r>
    </w:p>
    <w:p w:rsidR="00581612" w:rsidRDefault="00B95C64" w:rsidP="000B06CC">
      <w:pPr>
        <w:ind w:left="720"/>
      </w:pPr>
      <w:r w:rsidRPr="00B95C64">
        <w:rPr>
          <w:noProof/>
          <w:lang w:val="en-CA" w:eastAsia="en-CA"/>
        </w:rPr>
        <w:t xml:space="preserve"> </w:t>
      </w:r>
      <w:r>
        <w:rPr>
          <w:noProof/>
          <w:lang w:val="en-CA" w:eastAsia="en-CA"/>
        </w:rPr>
        <w:drawing>
          <wp:inline distT="0" distB="0" distL="0" distR="0" wp14:anchorId="13EF4F86" wp14:editId="410E978D">
            <wp:extent cx="5349793" cy="2216506"/>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58628" cy="2220167"/>
                    </a:xfrm>
                    <a:prstGeom prst="rect">
                      <a:avLst/>
                    </a:prstGeom>
                  </pic:spPr>
                </pic:pic>
              </a:graphicData>
            </a:graphic>
          </wp:inline>
        </w:drawing>
      </w:r>
    </w:p>
    <w:p w:rsidR="00581612" w:rsidRDefault="00581612" w:rsidP="000B06CC">
      <w:r>
        <w:t>To Create a Subscribed Catalog:</w:t>
      </w:r>
    </w:p>
    <w:p w:rsidR="00FE795E" w:rsidRPr="0028742B" w:rsidRDefault="00FE795E" w:rsidP="00FB2AE7">
      <w:pPr>
        <w:pStyle w:val="ListParagraph"/>
        <w:numPr>
          <w:ilvl w:val="0"/>
          <w:numId w:val="50"/>
        </w:numPr>
      </w:pPr>
      <w:r w:rsidRPr="000B06CC">
        <w:t xml:space="preserve">In the top menu select </w:t>
      </w:r>
      <w:r w:rsidRPr="00C047D1">
        <w:rPr>
          <w:b/>
        </w:rPr>
        <w:t>Catalogs</w:t>
      </w:r>
      <w:r w:rsidRPr="000B06CC">
        <w:t>.</w:t>
      </w:r>
    </w:p>
    <w:p w:rsidR="00FE795E" w:rsidRPr="0028742B" w:rsidRDefault="00FE795E" w:rsidP="00FB2AE7">
      <w:pPr>
        <w:pStyle w:val="ListParagraph"/>
        <w:numPr>
          <w:ilvl w:val="0"/>
          <w:numId w:val="50"/>
        </w:numPr>
      </w:pPr>
      <w:r w:rsidRPr="000B06CC">
        <w:t xml:space="preserve">In the left pane, select </w:t>
      </w:r>
      <w:r w:rsidRPr="00C047D1">
        <w:rPr>
          <w:b/>
        </w:rPr>
        <w:t>My Organization’s Catalogs</w:t>
      </w:r>
      <w:r w:rsidRPr="000B06CC">
        <w:t>.</w:t>
      </w:r>
    </w:p>
    <w:p w:rsidR="00FE795E" w:rsidRPr="0028742B" w:rsidRDefault="00FE795E" w:rsidP="00FB2AE7">
      <w:pPr>
        <w:pStyle w:val="ListParagraph"/>
        <w:numPr>
          <w:ilvl w:val="0"/>
          <w:numId w:val="50"/>
        </w:numPr>
      </w:pPr>
      <w:r w:rsidRPr="000B06CC">
        <w:t xml:space="preserve">In the right pane, select the </w:t>
      </w:r>
      <w:r w:rsidRPr="00C047D1">
        <w:rPr>
          <w:b/>
        </w:rPr>
        <w:t>Catalogs</w:t>
      </w:r>
      <w:r w:rsidRPr="000B06CC">
        <w:t xml:space="preserve"> tab.</w:t>
      </w:r>
    </w:p>
    <w:p w:rsidR="00FE795E" w:rsidRPr="0028742B" w:rsidRDefault="00FE795E" w:rsidP="00FB2AE7">
      <w:pPr>
        <w:pStyle w:val="ListParagraph"/>
        <w:numPr>
          <w:ilvl w:val="0"/>
          <w:numId w:val="50"/>
        </w:numPr>
      </w:pPr>
      <w:r w:rsidRPr="000B06CC">
        <w:t xml:space="preserve">Click on the </w:t>
      </w:r>
      <w:r w:rsidRPr="00C047D1">
        <w:rPr>
          <w:b/>
        </w:rPr>
        <w:t>Add Catalog</w:t>
      </w:r>
      <w:r w:rsidRPr="000B06CC">
        <w:t xml:space="preserve"> icon (</w:t>
      </w:r>
      <w:r w:rsidRPr="000B06CC">
        <w:rPr>
          <w:noProof/>
        </w:rPr>
        <w:drawing>
          <wp:inline distT="0" distB="0" distL="0" distR="0" wp14:anchorId="5AE5F158" wp14:editId="42689ED3">
            <wp:extent cx="123842" cy="123842"/>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lus.png"/>
                    <pic:cNvPicPr/>
                  </pic:nvPicPr>
                  <pic:blipFill>
                    <a:blip r:embed="rId19">
                      <a:extLst>
                        <a:ext uri="{28A0092B-C50C-407E-A947-70E740481C1C}">
                          <a14:useLocalDpi xmlns:a14="http://schemas.microsoft.com/office/drawing/2010/main" val="0"/>
                        </a:ext>
                      </a:extLst>
                    </a:blip>
                    <a:stretch>
                      <a:fillRect/>
                    </a:stretch>
                  </pic:blipFill>
                  <pic:spPr>
                    <a:xfrm>
                      <a:off x="0" y="0"/>
                      <a:ext cx="123842" cy="123842"/>
                    </a:xfrm>
                    <a:prstGeom prst="rect">
                      <a:avLst/>
                    </a:prstGeom>
                  </pic:spPr>
                </pic:pic>
              </a:graphicData>
            </a:graphic>
          </wp:inline>
        </w:drawing>
      </w:r>
      <w:r w:rsidRPr="000B06CC">
        <w:t>).</w:t>
      </w:r>
    </w:p>
    <w:p w:rsidR="00FE795E" w:rsidRPr="0028742B" w:rsidRDefault="00FE795E" w:rsidP="00FB2AE7">
      <w:pPr>
        <w:pStyle w:val="ListParagraph"/>
        <w:numPr>
          <w:ilvl w:val="0"/>
          <w:numId w:val="50"/>
        </w:numPr>
      </w:pPr>
      <w:r w:rsidRPr="000B06CC">
        <w:t xml:space="preserve">Enter a </w:t>
      </w:r>
      <w:r w:rsidR="00C047D1">
        <w:rPr>
          <w:b/>
        </w:rPr>
        <w:t>N</w:t>
      </w:r>
      <w:r w:rsidRPr="00C047D1">
        <w:rPr>
          <w:b/>
        </w:rPr>
        <w:t>ame</w:t>
      </w:r>
      <w:r w:rsidRPr="000B06CC">
        <w:t xml:space="preserve"> for the subscribed catalog.</w:t>
      </w:r>
    </w:p>
    <w:p w:rsidR="00581612" w:rsidRPr="0028742B" w:rsidRDefault="00FE795E" w:rsidP="00FB2AE7">
      <w:pPr>
        <w:pStyle w:val="ListParagraph"/>
        <w:numPr>
          <w:ilvl w:val="0"/>
          <w:numId w:val="50"/>
        </w:numPr>
      </w:pPr>
      <w:r w:rsidRPr="0028742B">
        <w:t xml:space="preserve">Check the </w:t>
      </w:r>
      <w:r w:rsidRPr="00C047D1">
        <w:rPr>
          <w:b/>
        </w:rPr>
        <w:t>Subscribe to an external catalo</w:t>
      </w:r>
      <w:r w:rsidRPr="000B06CC">
        <w:t>g</w:t>
      </w:r>
      <w:r w:rsidRPr="0028742B">
        <w:t xml:space="preserve"> checkbox</w:t>
      </w:r>
    </w:p>
    <w:p w:rsidR="00581612" w:rsidRPr="0028742B" w:rsidRDefault="00FE795E" w:rsidP="00FB2AE7">
      <w:pPr>
        <w:pStyle w:val="ListParagraph"/>
        <w:numPr>
          <w:ilvl w:val="0"/>
          <w:numId w:val="50"/>
        </w:numPr>
      </w:pPr>
      <w:r w:rsidRPr="0028742B">
        <w:t xml:space="preserve">Paste in the </w:t>
      </w:r>
      <w:r w:rsidRPr="00C047D1">
        <w:rPr>
          <w:b/>
        </w:rPr>
        <w:t>Subscription URL</w:t>
      </w:r>
      <w:r w:rsidRPr="0028742B">
        <w:t xml:space="preserve"> you copied when publishing the catalog</w:t>
      </w:r>
    </w:p>
    <w:p w:rsidR="00581612" w:rsidRPr="0028742B" w:rsidRDefault="00FE795E" w:rsidP="00FB2AE7">
      <w:pPr>
        <w:pStyle w:val="ListParagraph"/>
        <w:numPr>
          <w:ilvl w:val="0"/>
          <w:numId w:val="50"/>
        </w:numPr>
      </w:pPr>
      <w:r w:rsidRPr="0028742B">
        <w:t xml:space="preserve">Enter the </w:t>
      </w:r>
      <w:r w:rsidRPr="00C047D1">
        <w:rPr>
          <w:b/>
        </w:rPr>
        <w:t>Password</w:t>
      </w:r>
      <w:r w:rsidRPr="0028742B">
        <w:t xml:space="preserve"> you assigned to the published catalog.</w:t>
      </w:r>
    </w:p>
    <w:p w:rsidR="00581612" w:rsidRPr="0028742B" w:rsidRDefault="00581612" w:rsidP="00FB2AE7">
      <w:pPr>
        <w:pStyle w:val="ListParagraph"/>
        <w:numPr>
          <w:ilvl w:val="0"/>
          <w:numId w:val="50"/>
        </w:numPr>
      </w:pPr>
      <w:r w:rsidRPr="0028742B">
        <w:t>En</w:t>
      </w:r>
      <w:r w:rsidR="00FE795E" w:rsidRPr="0028742B">
        <w:t xml:space="preserve">sure </w:t>
      </w:r>
      <w:proofErr w:type="gramStart"/>
      <w:r w:rsidR="00FE795E" w:rsidRPr="00C047D1">
        <w:rPr>
          <w:b/>
        </w:rPr>
        <w:t>Automatically</w:t>
      </w:r>
      <w:proofErr w:type="gramEnd"/>
      <w:r w:rsidR="00FE795E" w:rsidRPr="00C047D1">
        <w:rPr>
          <w:b/>
        </w:rPr>
        <w:t xml:space="preserve"> download the content from external catalog</w:t>
      </w:r>
      <w:r w:rsidR="00FE795E" w:rsidRPr="000B06CC">
        <w:t xml:space="preserve"> </w:t>
      </w:r>
      <w:r w:rsidR="00FE795E" w:rsidRPr="0028742B">
        <w:t xml:space="preserve">is checked. Click </w:t>
      </w:r>
      <w:r w:rsidR="00FE795E" w:rsidRPr="000B06CC">
        <w:t>Next.</w:t>
      </w:r>
    </w:p>
    <w:p w:rsidR="00FE795E" w:rsidRPr="0028742B" w:rsidRDefault="00FE795E" w:rsidP="00FB2AE7">
      <w:pPr>
        <w:pStyle w:val="ListParagraph"/>
        <w:numPr>
          <w:ilvl w:val="0"/>
          <w:numId w:val="50"/>
        </w:numPr>
      </w:pPr>
      <w:r w:rsidRPr="000B06CC">
        <w:t xml:space="preserve">Under </w:t>
      </w:r>
      <w:r w:rsidRPr="00C047D1">
        <w:rPr>
          <w:b/>
        </w:rPr>
        <w:t>Add Storage</w:t>
      </w:r>
      <w:r w:rsidRPr="000B06CC">
        <w:t xml:space="preserve"> select </w:t>
      </w:r>
      <w:r w:rsidRPr="00C047D1">
        <w:rPr>
          <w:b/>
        </w:rPr>
        <w:t>Pre-provision on specific storage policy</w:t>
      </w:r>
      <w:r w:rsidRPr="000B06CC">
        <w:t xml:space="preserve"> and select a storage policy located at the site you wish the catalog to reside.</w:t>
      </w:r>
      <w:r w:rsidRPr="0028742B">
        <w:t xml:space="preserve"> You will typically want to select the lowest cost storage policy available at that site.</w:t>
      </w:r>
    </w:p>
    <w:p w:rsidR="00FE795E" w:rsidRPr="0028742B" w:rsidRDefault="00FE795E" w:rsidP="00FB2AE7">
      <w:pPr>
        <w:pStyle w:val="ListParagraph"/>
        <w:numPr>
          <w:ilvl w:val="0"/>
          <w:numId w:val="50"/>
        </w:numPr>
      </w:pPr>
      <w:r w:rsidRPr="000B06CC">
        <w:t xml:space="preserve">Under </w:t>
      </w:r>
      <w:r w:rsidRPr="00C047D1">
        <w:rPr>
          <w:b/>
        </w:rPr>
        <w:t>Share this Catalog</w:t>
      </w:r>
      <w:r w:rsidRPr="000B06CC">
        <w:t xml:space="preserve">, select </w:t>
      </w:r>
      <w:r w:rsidRPr="00C047D1">
        <w:rPr>
          <w:b/>
        </w:rPr>
        <w:t>Add Members</w:t>
      </w:r>
      <w:r w:rsidRPr="000B06CC">
        <w:t>.</w:t>
      </w:r>
    </w:p>
    <w:p w:rsidR="00FE795E" w:rsidRPr="0028742B" w:rsidRDefault="00FE795E" w:rsidP="00FB2AE7">
      <w:pPr>
        <w:pStyle w:val="ListParagraph"/>
        <w:numPr>
          <w:ilvl w:val="0"/>
          <w:numId w:val="50"/>
        </w:numPr>
      </w:pPr>
      <w:r w:rsidRPr="000B06CC">
        <w:t xml:space="preserve">You can choose to share the catalog with </w:t>
      </w:r>
      <w:proofErr w:type="gramStart"/>
      <w:r w:rsidRPr="00C047D1">
        <w:rPr>
          <w:b/>
        </w:rPr>
        <w:t>Everyone</w:t>
      </w:r>
      <w:proofErr w:type="gramEnd"/>
      <w:r w:rsidRPr="000B06CC">
        <w:t xml:space="preserve"> in the organization or </w:t>
      </w:r>
      <w:r w:rsidRPr="00C047D1">
        <w:rPr>
          <w:b/>
        </w:rPr>
        <w:t>Specific users and groups</w:t>
      </w:r>
      <w:r w:rsidRPr="000B06CC">
        <w:t>.</w:t>
      </w:r>
    </w:p>
    <w:p w:rsidR="00FE795E" w:rsidRPr="000B06CC" w:rsidRDefault="00FE795E" w:rsidP="00FB2AE7">
      <w:pPr>
        <w:pStyle w:val="ListParagraph"/>
        <w:numPr>
          <w:ilvl w:val="0"/>
          <w:numId w:val="50"/>
        </w:numPr>
      </w:pPr>
      <w:r w:rsidRPr="000B06CC">
        <w:t xml:space="preserve">Under </w:t>
      </w:r>
      <w:r w:rsidRPr="00C047D1">
        <w:rPr>
          <w:b/>
        </w:rPr>
        <w:t>Access level</w:t>
      </w:r>
      <w:r w:rsidRPr="000B06CC">
        <w:t xml:space="preserve">, select the appropriate </w:t>
      </w:r>
      <w:r w:rsidRPr="00C047D1">
        <w:rPr>
          <w:b/>
        </w:rPr>
        <w:t>privileges</w:t>
      </w:r>
      <w:r w:rsidRPr="000B06CC">
        <w:t xml:space="preserve"> that the users should have for the catalog. Click Next.</w:t>
      </w:r>
    </w:p>
    <w:p w:rsidR="00C047D1" w:rsidRPr="000B06CC" w:rsidRDefault="00FE795E" w:rsidP="00C047D1">
      <w:pPr>
        <w:pStyle w:val="ListParagraph"/>
        <w:numPr>
          <w:ilvl w:val="0"/>
          <w:numId w:val="50"/>
        </w:numPr>
      </w:pPr>
      <w:r w:rsidRPr="000B06CC">
        <w:t xml:space="preserve">Review the catalog settings and click </w:t>
      </w:r>
      <w:r w:rsidRPr="00C047D1">
        <w:rPr>
          <w:b/>
        </w:rPr>
        <w:t>Finish</w:t>
      </w:r>
      <w:r w:rsidRPr="000B06CC">
        <w:t xml:space="preserve"> to create the </w:t>
      </w:r>
      <w:r w:rsidR="00FA0581" w:rsidRPr="000B06CC">
        <w:t>subscribed</w:t>
      </w:r>
      <w:r w:rsidRPr="000B06CC">
        <w:t xml:space="preserve"> catalog.</w:t>
      </w:r>
    </w:p>
    <w:p w:rsidR="00FB209E" w:rsidRDefault="00FA0581">
      <w:pPr>
        <w:spacing w:before="0" w:beforeAutospacing="0" w:after="160" w:afterAutospacing="0" w:line="259" w:lineRule="auto"/>
        <w:rPr>
          <w:rFonts w:eastAsiaTheme="minorEastAsia"/>
        </w:rPr>
      </w:pPr>
      <w:r>
        <w:rPr>
          <w:rFonts w:eastAsiaTheme="minorEastAsia"/>
        </w:rPr>
        <w:t xml:space="preserve">The subscribed catalog will be created, and the contents of the published catalog will begin to synchronize to it. You can watch the status by opening the subscribed catalog and viewing the </w:t>
      </w:r>
      <w:r>
        <w:rPr>
          <w:rFonts w:eastAsiaTheme="minorEastAsia"/>
          <w:b/>
        </w:rPr>
        <w:t>vApp Templates</w:t>
      </w:r>
      <w:r>
        <w:rPr>
          <w:rFonts w:eastAsiaTheme="minorEastAsia"/>
        </w:rPr>
        <w:t xml:space="preserve"> tab.</w:t>
      </w:r>
    </w:p>
    <w:p w:rsidR="008857E4" w:rsidRDefault="003C3CBE" w:rsidP="00580229">
      <w:pPr>
        <w:pStyle w:val="Heading2"/>
      </w:pPr>
      <w:bookmarkStart w:id="13" w:name="_Toc484692085"/>
      <w:r>
        <w:lastRenderedPageBreak/>
        <w:t>U</w:t>
      </w:r>
      <w:r w:rsidR="008857E4" w:rsidRPr="000748B2">
        <w:t>pload an ISO</w:t>
      </w:r>
      <w:bookmarkEnd w:id="13"/>
      <w:r w:rsidR="008857E4" w:rsidRPr="000748B2">
        <w:t xml:space="preserve"> </w:t>
      </w:r>
    </w:p>
    <w:p w:rsidR="003C3CBE" w:rsidRPr="000748B2" w:rsidRDefault="003C3CBE" w:rsidP="000B06CC">
      <w:r>
        <w:t>Media frequently connected to and accessed from a VM (e.g. operating system installation ISOs), you can uploaded to and mounted from a catalog. To upload an ISO:</w:t>
      </w:r>
    </w:p>
    <w:p w:rsidR="003C3CBE" w:rsidRPr="000748B2" w:rsidRDefault="003C3CBE" w:rsidP="00FB2AE7">
      <w:pPr>
        <w:pStyle w:val="ListParagraph"/>
        <w:numPr>
          <w:ilvl w:val="0"/>
          <w:numId w:val="16"/>
        </w:numPr>
      </w:pPr>
      <w:r w:rsidRPr="000748B2">
        <w:rPr>
          <w:rFonts w:eastAsia="Times New Roman"/>
        </w:rPr>
        <w:t xml:space="preserve">In the </w:t>
      </w:r>
      <w:r>
        <w:rPr>
          <w:rFonts w:eastAsia="Times New Roman"/>
        </w:rPr>
        <w:t xml:space="preserve">top menu select </w:t>
      </w:r>
      <w:r w:rsidRPr="009F32EA">
        <w:rPr>
          <w:rFonts w:eastAsia="Times New Roman"/>
          <w:b/>
          <w:bCs/>
        </w:rPr>
        <w:t>Catalogs</w:t>
      </w:r>
      <w:r w:rsidRPr="000748B2">
        <w:rPr>
          <w:rFonts w:eastAsia="Times New Roman"/>
        </w:rPr>
        <w:t>.</w:t>
      </w:r>
    </w:p>
    <w:p w:rsidR="008857E4" w:rsidRPr="000748B2" w:rsidRDefault="008857E4" w:rsidP="00FB2AE7">
      <w:pPr>
        <w:pStyle w:val="ListParagraph"/>
        <w:numPr>
          <w:ilvl w:val="0"/>
          <w:numId w:val="16"/>
        </w:numPr>
      </w:pPr>
      <w:r w:rsidRPr="000748B2">
        <w:rPr>
          <w:rFonts w:eastAsia="Times New Roman"/>
        </w:rPr>
        <w:t xml:space="preserve">In the left pane, select </w:t>
      </w:r>
      <w:r w:rsidRPr="000B06CC">
        <w:rPr>
          <w:rFonts w:eastAsia="Times New Roman"/>
          <w:b/>
        </w:rPr>
        <w:t>My Organization’s Catalogs</w:t>
      </w:r>
      <w:r w:rsidRPr="000748B2">
        <w:rPr>
          <w:rFonts w:eastAsia="Times New Roman"/>
        </w:rPr>
        <w:t>.</w:t>
      </w:r>
    </w:p>
    <w:p w:rsidR="008857E4" w:rsidRPr="000748B2" w:rsidRDefault="008857E4" w:rsidP="00FB2AE7">
      <w:pPr>
        <w:pStyle w:val="ListParagraph"/>
        <w:numPr>
          <w:ilvl w:val="0"/>
          <w:numId w:val="16"/>
        </w:numPr>
      </w:pPr>
      <w:r w:rsidRPr="000748B2">
        <w:rPr>
          <w:rFonts w:eastAsia="Times New Roman"/>
        </w:rPr>
        <w:t xml:space="preserve">In the right pane, </w:t>
      </w:r>
      <w:r w:rsidR="00206F8B">
        <w:rPr>
          <w:rFonts w:eastAsia="Times New Roman"/>
        </w:rPr>
        <w:t>select the</w:t>
      </w:r>
      <w:r w:rsidRPr="000748B2">
        <w:rPr>
          <w:rFonts w:eastAsia="Times New Roman"/>
        </w:rPr>
        <w:t xml:space="preserve"> </w:t>
      </w:r>
      <w:r w:rsidRPr="009F32EA">
        <w:rPr>
          <w:rFonts w:eastAsia="Times New Roman"/>
          <w:b/>
          <w:bCs/>
        </w:rPr>
        <w:t>Catalogs</w:t>
      </w:r>
      <w:r w:rsidRPr="000748B2">
        <w:rPr>
          <w:rFonts w:eastAsia="Times New Roman"/>
        </w:rPr>
        <w:t xml:space="preserve"> tab and right click your organizations catalog and click </w:t>
      </w:r>
      <w:r w:rsidRPr="009F32EA">
        <w:rPr>
          <w:rFonts w:eastAsia="Times New Roman"/>
          <w:b/>
          <w:bCs/>
        </w:rPr>
        <w:t>Open</w:t>
      </w:r>
      <w:r w:rsidRPr="000748B2">
        <w:rPr>
          <w:rFonts w:eastAsia="Times New Roman"/>
        </w:rPr>
        <w:t>.</w:t>
      </w:r>
    </w:p>
    <w:p w:rsidR="008857E4" w:rsidRPr="000748B2" w:rsidRDefault="008857E4" w:rsidP="00FB2AE7">
      <w:pPr>
        <w:pStyle w:val="ListParagraph"/>
        <w:numPr>
          <w:ilvl w:val="0"/>
          <w:numId w:val="16"/>
        </w:numPr>
      </w:pPr>
      <w:r w:rsidRPr="000748B2">
        <w:rPr>
          <w:rFonts w:eastAsia="Times New Roman"/>
        </w:rPr>
        <w:t xml:space="preserve">Select the </w:t>
      </w:r>
      <w:r w:rsidRPr="009F32EA">
        <w:rPr>
          <w:rFonts w:eastAsia="Times New Roman"/>
          <w:b/>
          <w:bCs/>
        </w:rPr>
        <w:t>Media &amp; Other</w:t>
      </w:r>
      <w:r w:rsidRPr="000748B2">
        <w:rPr>
          <w:rFonts w:eastAsia="Times New Roman"/>
        </w:rPr>
        <w:t xml:space="preserve"> tab.</w:t>
      </w:r>
    </w:p>
    <w:p w:rsidR="008857E4" w:rsidRPr="000748B2" w:rsidRDefault="008857E4" w:rsidP="00FB2AE7">
      <w:pPr>
        <w:pStyle w:val="ListParagraph"/>
        <w:numPr>
          <w:ilvl w:val="0"/>
          <w:numId w:val="16"/>
        </w:numPr>
      </w:pPr>
      <w:r w:rsidRPr="000748B2">
        <w:rPr>
          <w:rFonts w:eastAsia="Times New Roman"/>
        </w:rPr>
        <w:t xml:space="preserve">Click the </w:t>
      </w:r>
      <w:r w:rsidRPr="009F32EA">
        <w:rPr>
          <w:rFonts w:eastAsia="Times New Roman"/>
          <w:b/>
          <w:bCs/>
        </w:rPr>
        <w:t>Upload</w:t>
      </w:r>
      <w:r w:rsidRPr="000748B2">
        <w:rPr>
          <w:rFonts w:eastAsia="Times New Roman"/>
        </w:rPr>
        <w:t xml:space="preserve"> </w:t>
      </w:r>
      <w:r w:rsidR="007D1D87">
        <w:rPr>
          <w:rFonts w:eastAsia="Times New Roman"/>
        </w:rPr>
        <w:t>icon</w:t>
      </w:r>
      <w:r w:rsidRPr="000748B2">
        <w:rPr>
          <w:rFonts w:eastAsia="Times New Roman"/>
        </w:rPr>
        <w:t> </w:t>
      </w:r>
      <w:r w:rsidR="003C3CBE">
        <w:rPr>
          <w:rFonts w:eastAsia="Times New Roman"/>
          <w:noProof/>
        </w:rPr>
        <w:drawing>
          <wp:inline distT="0" distB="0" distL="0" distR="0">
            <wp:extent cx="152421" cy="14289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soUpload.png"/>
                    <pic:cNvPicPr/>
                  </pic:nvPicPr>
                  <pic:blipFill>
                    <a:blip r:embed="rId21">
                      <a:extLst>
                        <a:ext uri="{28A0092B-C50C-407E-A947-70E740481C1C}">
                          <a14:useLocalDpi xmlns:a14="http://schemas.microsoft.com/office/drawing/2010/main" val="0"/>
                        </a:ext>
                      </a:extLst>
                    </a:blip>
                    <a:stretch>
                      <a:fillRect/>
                    </a:stretch>
                  </pic:blipFill>
                  <pic:spPr>
                    <a:xfrm>
                      <a:off x="0" y="0"/>
                      <a:ext cx="152421" cy="142895"/>
                    </a:xfrm>
                    <a:prstGeom prst="rect">
                      <a:avLst/>
                    </a:prstGeom>
                  </pic:spPr>
                </pic:pic>
              </a:graphicData>
            </a:graphic>
          </wp:inline>
        </w:drawing>
      </w:r>
      <w:r w:rsidR="000B06CC">
        <w:rPr>
          <w:rFonts w:eastAsia="Times New Roman"/>
        </w:rPr>
        <w:t xml:space="preserve"> (Drive with g</w:t>
      </w:r>
      <w:r w:rsidRPr="000748B2">
        <w:rPr>
          <w:rFonts w:eastAsia="Times New Roman"/>
        </w:rPr>
        <w:t xml:space="preserve">reen </w:t>
      </w:r>
      <w:r w:rsidR="003C3CBE">
        <w:rPr>
          <w:rFonts w:eastAsia="Times New Roman"/>
        </w:rPr>
        <w:t xml:space="preserve">up </w:t>
      </w:r>
      <w:r w:rsidRPr="000748B2">
        <w:rPr>
          <w:rFonts w:eastAsia="Times New Roman"/>
        </w:rPr>
        <w:t>arrow on it).</w:t>
      </w:r>
      <w:r w:rsidR="003C3CBE">
        <w:rPr>
          <w:rFonts w:eastAsia="Times New Roman"/>
        </w:rPr>
        <w:br/>
      </w:r>
      <w:r w:rsidRPr="000748B2">
        <w:rPr>
          <w:rFonts w:eastAsia="Times New Roman"/>
        </w:rPr>
        <w:br/>
      </w:r>
      <w:r w:rsidR="007D1D87">
        <w:rPr>
          <w:noProof/>
        </w:rPr>
        <w:drawing>
          <wp:inline distT="0" distB="0" distL="0" distR="0" wp14:anchorId="02041AAD" wp14:editId="51DDDAD7">
            <wp:extent cx="5943600" cy="35083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508375"/>
                    </a:xfrm>
                    <a:prstGeom prst="rect">
                      <a:avLst/>
                    </a:prstGeom>
                  </pic:spPr>
                </pic:pic>
              </a:graphicData>
            </a:graphic>
          </wp:inline>
        </w:drawing>
      </w:r>
      <w:r w:rsidR="003C3CBE">
        <w:rPr>
          <w:rFonts w:eastAsia="Times New Roman"/>
        </w:rPr>
        <w:br/>
      </w:r>
      <w:r w:rsidRPr="000748B2">
        <w:rPr>
          <w:rFonts w:eastAsia="Times New Roman"/>
        </w:rPr>
        <w:br/>
        <w:t xml:space="preserve">Note: </w:t>
      </w:r>
      <w:r w:rsidR="007D1D87">
        <w:rPr>
          <w:rFonts w:eastAsia="Times New Roman"/>
        </w:rPr>
        <w:t>Java JRE 1.6.0 update 10 or later and the newest version of the vCloud Director Client Integration Plug-in must be installed to use this feature. See the service catalogue for full details regarding browser and plug-in requirements.</w:t>
      </w:r>
    </w:p>
    <w:p w:rsidR="008857E4" w:rsidRPr="000748B2" w:rsidRDefault="008857E4" w:rsidP="00FB2AE7">
      <w:pPr>
        <w:pStyle w:val="ListParagraph"/>
        <w:numPr>
          <w:ilvl w:val="0"/>
          <w:numId w:val="17"/>
        </w:numPr>
      </w:pPr>
      <w:r w:rsidRPr="000748B2">
        <w:rPr>
          <w:rFonts w:eastAsia="Times New Roman"/>
        </w:rPr>
        <w:t xml:space="preserve">Select the </w:t>
      </w:r>
      <w:r w:rsidR="007D1D87">
        <w:rPr>
          <w:rFonts w:eastAsia="Times New Roman"/>
        </w:rPr>
        <w:t xml:space="preserve">URL or local file containing the </w:t>
      </w:r>
      <w:r w:rsidRPr="000748B2">
        <w:rPr>
          <w:rFonts w:eastAsia="Times New Roman"/>
        </w:rPr>
        <w:t xml:space="preserve">media to upload and </w:t>
      </w:r>
      <w:r w:rsidR="007D1D87">
        <w:rPr>
          <w:rFonts w:eastAsia="Times New Roman"/>
        </w:rPr>
        <w:t xml:space="preserve">enter a </w:t>
      </w:r>
      <w:r w:rsidR="00875FB1">
        <w:rPr>
          <w:rFonts w:eastAsia="Times New Roman"/>
          <w:b/>
        </w:rPr>
        <w:t>N</w:t>
      </w:r>
      <w:r w:rsidR="007D1D87" w:rsidRPr="00875FB1">
        <w:rPr>
          <w:rFonts w:eastAsia="Times New Roman"/>
          <w:b/>
        </w:rPr>
        <w:t>ame</w:t>
      </w:r>
      <w:r w:rsidR="007D1D87">
        <w:rPr>
          <w:rFonts w:eastAsia="Times New Roman"/>
        </w:rPr>
        <w:t xml:space="preserve"> and </w:t>
      </w:r>
      <w:r w:rsidR="00875FB1">
        <w:rPr>
          <w:rFonts w:eastAsia="Times New Roman"/>
          <w:b/>
        </w:rPr>
        <w:t>D</w:t>
      </w:r>
      <w:r w:rsidR="007D1D87" w:rsidRPr="00875FB1">
        <w:rPr>
          <w:rFonts w:eastAsia="Times New Roman"/>
          <w:b/>
        </w:rPr>
        <w:t>escription</w:t>
      </w:r>
      <w:r w:rsidRPr="000748B2">
        <w:rPr>
          <w:rFonts w:eastAsia="Times New Roman"/>
        </w:rPr>
        <w:t>.</w:t>
      </w:r>
    </w:p>
    <w:p w:rsidR="008857E4" w:rsidRPr="000B06CC" w:rsidRDefault="008857E4" w:rsidP="00FB2AE7">
      <w:pPr>
        <w:pStyle w:val="ListParagraph"/>
        <w:numPr>
          <w:ilvl w:val="0"/>
          <w:numId w:val="17"/>
        </w:numPr>
      </w:pPr>
      <w:r w:rsidRPr="000748B2">
        <w:rPr>
          <w:rFonts w:eastAsia="Times New Roman"/>
        </w:rPr>
        <w:t xml:space="preserve">Click </w:t>
      </w:r>
      <w:r w:rsidRPr="009F32EA">
        <w:rPr>
          <w:rFonts w:eastAsia="Times New Roman"/>
          <w:b/>
          <w:bCs/>
        </w:rPr>
        <w:t>Upload</w:t>
      </w:r>
      <w:r w:rsidRPr="000748B2">
        <w:rPr>
          <w:rFonts w:eastAsia="Times New Roman"/>
        </w:rPr>
        <w:t>.</w:t>
      </w:r>
    </w:p>
    <w:p w:rsidR="00FB209E" w:rsidRDefault="00FB209E">
      <w:pPr>
        <w:spacing w:before="0" w:beforeAutospacing="0" w:after="160" w:afterAutospacing="0" w:line="259" w:lineRule="auto"/>
        <w:rPr>
          <w:rFonts w:asciiTheme="majorHAnsi" w:hAnsiTheme="majorHAnsi"/>
          <w:b/>
          <w:bCs/>
          <w:color w:val="1F4E79" w:themeColor="accent1" w:themeShade="80"/>
          <w:kern w:val="36"/>
          <w:sz w:val="32"/>
          <w:szCs w:val="48"/>
        </w:rPr>
      </w:pPr>
      <w:r>
        <w:br w:type="page"/>
      </w:r>
    </w:p>
    <w:p w:rsidR="000748B2" w:rsidRPr="000748B2" w:rsidRDefault="008857E4">
      <w:pPr>
        <w:pStyle w:val="Heading1"/>
      </w:pPr>
      <w:bookmarkStart w:id="14" w:name="_Toc484692086"/>
      <w:r>
        <w:lastRenderedPageBreak/>
        <w:t>Working with</w:t>
      </w:r>
      <w:r w:rsidR="000748B2" w:rsidRPr="000748B2">
        <w:t xml:space="preserve"> vApps</w:t>
      </w:r>
      <w:bookmarkEnd w:id="14"/>
    </w:p>
    <w:p w:rsidR="000748B2" w:rsidRPr="000748B2" w:rsidRDefault="000748B2">
      <w:r w:rsidRPr="000748B2">
        <w:t xml:space="preserve">You can create a new vApp based on a vApp template stored in </w:t>
      </w:r>
      <w:r w:rsidR="00AB520B">
        <w:t>a</w:t>
      </w:r>
      <w:r w:rsidRPr="000748B2">
        <w:t xml:space="preserve"> </w:t>
      </w:r>
      <w:r w:rsidRPr="000748B2">
        <w:rPr>
          <w:b/>
          <w:bCs/>
        </w:rPr>
        <w:t>Public Catalogs</w:t>
      </w:r>
      <w:r w:rsidRPr="000748B2">
        <w:t xml:space="preserve"> (e.g. Gold Images) or in your organization’s catalogs under </w:t>
      </w:r>
      <w:r w:rsidRPr="000748B2">
        <w:rPr>
          <w:b/>
          <w:bCs/>
        </w:rPr>
        <w:t>My Organization’s Catalogs</w:t>
      </w:r>
      <w:r w:rsidRPr="000748B2">
        <w:t>. You can also create your own vApp templates.</w:t>
      </w:r>
    </w:p>
    <w:p w:rsidR="000748B2" w:rsidRPr="000748B2" w:rsidRDefault="000748B2" w:rsidP="000B06CC">
      <w:pPr>
        <w:ind w:left="720"/>
      </w:pPr>
      <w:r w:rsidRPr="000748B2">
        <w:rPr>
          <w:noProof/>
          <w:lang w:val="en-CA" w:eastAsia="en-CA"/>
        </w:rPr>
        <w:drawing>
          <wp:inline distT="0" distB="0" distL="0" distR="0">
            <wp:extent cx="3384645" cy="943507"/>
            <wp:effectExtent l="0" t="0" r="6350" b="9525"/>
            <wp:docPr id="23" name="Picture 23" descr="vapp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pp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2003" cy="951133"/>
                    </a:xfrm>
                    <a:prstGeom prst="rect">
                      <a:avLst/>
                    </a:prstGeom>
                    <a:noFill/>
                    <a:ln>
                      <a:noFill/>
                    </a:ln>
                  </pic:spPr>
                </pic:pic>
              </a:graphicData>
            </a:graphic>
          </wp:inline>
        </w:drawing>
      </w:r>
    </w:p>
    <w:p w:rsidR="00662028" w:rsidRDefault="00662028">
      <w:pPr>
        <w:pStyle w:val="Heading2"/>
      </w:pPr>
      <w:bookmarkStart w:id="15" w:name="_Toc481134642"/>
      <w:bookmarkStart w:id="16" w:name="_Toc484692087"/>
      <w:r>
        <w:t>Selecting Catalog Images</w:t>
      </w:r>
      <w:bookmarkEnd w:id="15"/>
      <w:bookmarkEnd w:id="16"/>
    </w:p>
    <w:p w:rsidR="00662028" w:rsidRDefault="00662028" w:rsidP="00662028">
      <w:r>
        <w:t>When deploying a vApp or VM from catalogs, where possible, select from a catalog located at the same site that you intend to deploy the image. This has two benefits:</w:t>
      </w:r>
    </w:p>
    <w:p w:rsidR="00662028" w:rsidRDefault="00662028" w:rsidP="00FB2AE7">
      <w:pPr>
        <w:pStyle w:val="ListParagraph"/>
        <w:numPr>
          <w:ilvl w:val="0"/>
          <w:numId w:val="47"/>
        </w:numPr>
        <w:spacing w:before="0" w:beforeAutospacing="0" w:after="160"/>
        <w:rPr>
          <w:lang w:val="en-US"/>
        </w:rPr>
      </w:pPr>
      <w:r>
        <w:rPr>
          <w:lang w:val="en-US"/>
        </w:rPr>
        <w:t>Deployment is much faster and more efficient – taking typically only a few minutes (vs 30 to 60 minutes).</w:t>
      </w:r>
    </w:p>
    <w:p w:rsidR="00662028" w:rsidRDefault="00662028" w:rsidP="00FB2AE7">
      <w:pPr>
        <w:pStyle w:val="ListParagraph"/>
        <w:numPr>
          <w:ilvl w:val="0"/>
          <w:numId w:val="47"/>
        </w:numPr>
        <w:spacing w:before="0" w:beforeAutospacing="0" w:after="160"/>
        <w:rPr>
          <w:lang w:val="en-US"/>
        </w:rPr>
      </w:pPr>
      <w:r>
        <w:rPr>
          <w:lang w:val="en-US"/>
        </w:rPr>
        <w:t>When deploying from an EduCloud maintained catalog, you are deploying an image optimized for the infrastructure located at that site.</w:t>
      </w:r>
    </w:p>
    <w:p w:rsidR="00662028" w:rsidRDefault="00B1106A" w:rsidP="000B06CC">
      <w:pPr>
        <w:pStyle w:val="Heading2"/>
      </w:pPr>
      <w:bookmarkStart w:id="17" w:name="_Toc484692088"/>
      <w:r>
        <w:t>Add vApp from Catalog</w:t>
      </w:r>
      <w:bookmarkEnd w:id="17"/>
    </w:p>
    <w:p w:rsidR="00662028" w:rsidRPr="000748B2" w:rsidRDefault="00662028" w:rsidP="00662028">
      <w:r>
        <w:t>A vApp can be added from a vApp template published in your organization or public catalogs:</w:t>
      </w:r>
    </w:p>
    <w:p w:rsidR="00AB520B" w:rsidRPr="000748B2" w:rsidRDefault="00AB520B" w:rsidP="00FB2AE7">
      <w:pPr>
        <w:pStyle w:val="ListParagraph"/>
        <w:numPr>
          <w:ilvl w:val="0"/>
          <w:numId w:val="5"/>
        </w:numPr>
      </w:pPr>
      <w:r w:rsidRPr="000748B2">
        <w:rPr>
          <w:rFonts w:eastAsia="Times New Roman"/>
        </w:rPr>
        <w:t xml:space="preserve">In the </w:t>
      </w:r>
      <w:r>
        <w:rPr>
          <w:rFonts w:eastAsia="Times New Roman"/>
        </w:rPr>
        <w:t xml:space="preserve">top menu select </w:t>
      </w:r>
      <w:r w:rsidRPr="009F32EA">
        <w:rPr>
          <w:rFonts w:eastAsia="Times New Roman"/>
          <w:b/>
          <w:bCs/>
        </w:rPr>
        <w:t>My Cloud</w:t>
      </w:r>
      <w:r w:rsidRPr="000748B2">
        <w:rPr>
          <w:rFonts w:eastAsia="Times New Roman"/>
        </w:rPr>
        <w:t>.</w:t>
      </w:r>
    </w:p>
    <w:p w:rsidR="000748B2" w:rsidRPr="000748B2" w:rsidRDefault="000748B2" w:rsidP="00FB2AE7">
      <w:pPr>
        <w:pStyle w:val="ListParagraph"/>
        <w:numPr>
          <w:ilvl w:val="0"/>
          <w:numId w:val="5"/>
        </w:numPr>
      </w:pPr>
      <w:r w:rsidRPr="000748B2">
        <w:rPr>
          <w:rFonts w:eastAsia="Times New Roman"/>
        </w:rPr>
        <w:t xml:space="preserve">In the left pane, select </w:t>
      </w:r>
      <w:r w:rsidRPr="000B06CC">
        <w:rPr>
          <w:rFonts w:eastAsia="Times New Roman"/>
          <w:b/>
          <w:bCs/>
        </w:rPr>
        <w:t>vApps.</w:t>
      </w:r>
    </w:p>
    <w:p w:rsidR="00AB520B" w:rsidRPr="008857E4" w:rsidRDefault="00AB520B" w:rsidP="00FB2AE7">
      <w:pPr>
        <w:pStyle w:val="ListParagraph"/>
        <w:numPr>
          <w:ilvl w:val="0"/>
          <w:numId w:val="5"/>
        </w:numPr>
      </w:pPr>
      <w:r w:rsidRPr="000B06CC">
        <w:t xml:space="preserve">In the right pane click on the </w:t>
      </w:r>
      <w:r w:rsidR="00965C96">
        <w:rPr>
          <w:noProof/>
        </w:rPr>
        <w:drawing>
          <wp:inline distT="0" distB="0" distL="0" distR="0" wp14:anchorId="6A94B624" wp14:editId="661C69CE">
            <wp:extent cx="123842" cy="123842"/>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lus.png"/>
                    <pic:cNvPicPr/>
                  </pic:nvPicPr>
                  <pic:blipFill>
                    <a:blip r:embed="rId19">
                      <a:extLst>
                        <a:ext uri="{28A0092B-C50C-407E-A947-70E740481C1C}">
                          <a14:useLocalDpi xmlns:a14="http://schemas.microsoft.com/office/drawing/2010/main" val="0"/>
                        </a:ext>
                      </a:extLst>
                    </a:blip>
                    <a:stretch>
                      <a:fillRect/>
                    </a:stretch>
                  </pic:blipFill>
                  <pic:spPr>
                    <a:xfrm>
                      <a:off x="0" y="0"/>
                      <a:ext cx="123842" cy="123842"/>
                    </a:xfrm>
                    <a:prstGeom prst="rect">
                      <a:avLst/>
                    </a:prstGeom>
                  </pic:spPr>
                </pic:pic>
              </a:graphicData>
            </a:graphic>
          </wp:inline>
        </w:drawing>
      </w:r>
      <w:r w:rsidR="00965C96">
        <w:rPr>
          <w:rFonts w:eastAsia="Times New Roman"/>
        </w:rPr>
        <w:t xml:space="preserve"> </w:t>
      </w:r>
      <w:r w:rsidRPr="000B06CC">
        <w:t xml:space="preserve">icon </w:t>
      </w:r>
      <w:r w:rsidR="00965C96" w:rsidRPr="000B06CC">
        <w:t>to start the Add vApp from Catalog wizard</w:t>
      </w:r>
      <w:r w:rsidRPr="000B06CC">
        <w:t>.</w:t>
      </w:r>
    </w:p>
    <w:p w:rsidR="000748B2" w:rsidRPr="000748B2" w:rsidRDefault="00965C96" w:rsidP="00FB2AE7">
      <w:pPr>
        <w:pStyle w:val="ListParagraph"/>
        <w:numPr>
          <w:ilvl w:val="0"/>
          <w:numId w:val="5"/>
        </w:numPr>
      </w:pPr>
      <w:r>
        <w:rPr>
          <w:rFonts w:eastAsia="Times New Roman"/>
        </w:rPr>
        <w:t xml:space="preserve">In the </w:t>
      </w:r>
      <w:r>
        <w:rPr>
          <w:rFonts w:eastAsia="Times New Roman"/>
          <w:b/>
        </w:rPr>
        <w:t xml:space="preserve">Look </w:t>
      </w:r>
      <w:r w:rsidRPr="000B06CC">
        <w:rPr>
          <w:rFonts w:eastAsia="Times New Roman"/>
          <w:b/>
        </w:rPr>
        <w:t>in</w:t>
      </w:r>
      <w:r>
        <w:rPr>
          <w:rFonts w:eastAsia="Times New Roman"/>
          <w:b/>
        </w:rPr>
        <w:t xml:space="preserve"> </w:t>
      </w:r>
      <w:r>
        <w:rPr>
          <w:rFonts w:eastAsia="Times New Roman"/>
        </w:rPr>
        <w:t>drop down list, select whether you want to deploy from your organizations catalogs or the public catalogs</w:t>
      </w:r>
    </w:p>
    <w:p w:rsidR="000748B2" w:rsidRPr="000748B2" w:rsidRDefault="00965C96" w:rsidP="00FB2AE7">
      <w:pPr>
        <w:pStyle w:val="ListParagraph"/>
        <w:numPr>
          <w:ilvl w:val="0"/>
          <w:numId w:val="5"/>
        </w:numPr>
      </w:pPr>
      <w:r>
        <w:rPr>
          <w:rFonts w:eastAsia="Times New Roman"/>
        </w:rPr>
        <w:t xml:space="preserve">Select </w:t>
      </w:r>
      <w:r w:rsidR="000748B2" w:rsidRPr="000B06CC">
        <w:rPr>
          <w:rFonts w:eastAsia="Times New Roman"/>
          <w:b/>
        </w:rPr>
        <w:t>All Templates</w:t>
      </w:r>
      <w:r w:rsidR="000748B2" w:rsidRPr="000748B2">
        <w:rPr>
          <w:rFonts w:eastAsia="Times New Roman"/>
        </w:rPr>
        <w:t xml:space="preserve"> </w:t>
      </w:r>
      <w:r>
        <w:rPr>
          <w:rFonts w:eastAsia="Times New Roman"/>
        </w:rPr>
        <w:t>item</w:t>
      </w:r>
      <w:r w:rsidR="000748B2" w:rsidRPr="000748B2">
        <w:rPr>
          <w:rFonts w:eastAsia="Times New Roman"/>
        </w:rPr>
        <w:t>.</w:t>
      </w:r>
    </w:p>
    <w:p w:rsidR="000748B2" w:rsidRPr="000748B2" w:rsidRDefault="000748B2" w:rsidP="00FB2AE7">
      <w:pPr>
        <w:pStyle w:val="ListParagraph"/>
        <w:numPr>
          <w:ilvl w:val="0"/>
          <w:numId w:val="5"/>
        </w:numPr>
      </w:pPr>
      <w:r w:rsidRPr="000748B2">
        <w:rPr>
          <w:rFonts w:eastAsia="Times New Roman"/>
        </w:rPr>
        <w:t xml:space="preserve">Select a </w:t>
      </w:r>
      <w:r w:rsidR="00965C96">
        <w:rPr>
          <w:rFonts w:eastAsia="Times New Roman"/>
        </w:rPr>
        <w:t>vApp template – ideally from a catalog located at the same site that you intend to deploy the v</w:t>
      </w:r>
      <w:r w:rsidR="00DA0528">
        <w:rPr>
          <w:rFonts w:eastAsia="Times New Roman"/>
        </w:rPr>
        <w:t>A</w:t>
      </w:r>
      <w:r w:rsidR="00965C96">
        <w:rPr>
          <w:rFonts w:eastAsia="Times New Roman"/>
        </w:rPr>
        <w:t>pp</w:t>
      </w:r>
      <w:r w:rsidRPr="000748B2">
        <w:rPr>
          <w:rFonts w:eastAsia="Times New Roman"/>
        </w:rPr>
        <w:t>.</w:t>
      </w:r>
      <w:r w:rsidR="00965C96">
        <w:rPr>
          <w:rFonts w:eastAsia="Times New Roman"/>
        </w:rPr>
        <w:t xml:space="preserve"> In this example, the Kamloops catalog is chosen:</w:t>
      </w:r>
      <w:r w:rsidR="00B1106A">
        <w:rPr>
          <w:rFonts w:eastAsia="Times New Roman"/>
        </w:rPr>
        <w:br/>
      </w:r>
      <w:r w:rsidRPr="000748B2">
        <w:rPr>
          <w:rFonts w:eastAsia="Times New Roman"/>
        </w:rPr>
        <w:br/>
      </w:r>
      <w:r w:rsidR="00965C96">
        <w:rPr>
          <w:noProof/>
        </w:rPr>
        <w:lastRenderedPageBreak/>
        <w:drawing>
          <wp:inline distT="0" distB="0" distL="0" distR="0" wp14:anchorId="3DA4A041" wp14:editId="72711A89">
            <wp:extent cx="4712137" cy="349382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5366" cy="3533294"/>
                    </a:xfrm>
                    <a:prstGeom prst="rect">
                      <a:avLst/>
                    </a:prstGeom>
                  </pic:spPr>
                </pic:pic>
              </a:graphicData>
            </a:graphic>
          </wp:inline>
        </w:drawing>
      </w:r>
      <w:r w:rsidR="00B1106A">
        <w:rPr>
          <w:rFonts w:eastAsia="Times New Roman"/>
        </w:rPr>
        <w:br/>
      </w:r>
    </w:p>
    <w:p w:rsidR="00DA0528" w:rsidRPr="008857E4" w:rsidRDefault="000748B2" w:rsidP="00FB2AE7">
      <w:pPr>
        <w:pStyle w:val="ListParagraph"/>
        <w:numPr>
          <w:ilvl w:val="0"/>
          <w:numId w:val="5"/>
        </w:numPr>
      </w:pPr>
      <w:r w:rsidRPr="000748B2">
        <w:rPr>
          <w:rFonts w:eastAsia="Times New Roman"/>
        </w:rPr>
        <w:t xml:space="preserve">Under </w:t>
      </w:r>
      <w:r w:rsidR="00DA0528">
        <w:rPr>
          <w:rFonts w:eastAsia="Times New Roman"/>
          <w:b/>
          <w:bCs/>
        </w:rPr>
        <w:t>Select Name and Location</w:t>
      </w:r>
      <w:r w:rsidRPr="000748B2">
        <w:rPr>
          <w:rFonts w:eastAsia="Times New Roman"/>
        </w:rPr>
        <w:t xml:space="preserve"> Type a </w:t>
      </w:r>
      <w:r w:rsidRPr="000B06CC">
        <w:rPr>
          <w:rFonts w:eastAsia="Times New Roman"/>
          <w:b/>
          <w:bCs/>
        </w:rPr>
        <w:t>name</w:t>
      </w:r>
      <w:r w:rsidRPr="000748B2">
        <w:rPr>
          <w:rFonts w:eastAsia="Times New Roman"/>
        </w:rPr>
        <w:t xml:space="preserve"> and </w:t>
      </w:r>
      <w:r w:rsidRPr="000B06CC">
        <w:rPr>
          <w:rFonts w:eastAsia="Times New Roman"/>
          <w:b/>
          <w:bCs/>
        </w:rPr>
        <w:t>description</w:t>
      </w:r>
      <w:r w:rsidRPr="000748B2">
        <w:rPr>
          <w:rFonts w:eastAsia="Times New Roman"/>
        </w:rPr>
        <w:t xml:space="preserve"> for the vApp</w:t>
      </w:r>
      <w:r w:rsidR="00DA0528">
        <w:rPr>
          <w:rFonts w:eastAsia="Times New Roman"/>
        </w:rPr>
        <w:t xml:space="preserve">. </w:t>
      </w:r>
    </w:p>
    <w:p w:rsidR="00FB209E" w:rsidRPr="000B06CC" w:rsidRDefault="00DA0528" w:rsidP="00FB2AE7">
      <w:pPr>
        <w:pStyle w:val="ListParagraph"/>
        <w:numPr>
          <w:ilvl w:val="0"/>
          <w:numId w:val="5"/>
        </w:numPr>
      </w:pPr>
      <w:r w:rsidRPr="000B06CC">
        <w:t xml:space="preserve">Select the </w:t>
      </w:r>
      <w:r w:rsidRPr="000B06CC">
        <w:rPr>
          <w:b/>
        </w:rPr>
        <w:t>Virtual Datacenter</w:t>
      </w:r>
      <w:r w:rsidRPr="000B06CC">
        <w:t xml:space="preserve"> where the vApp will be deployed</w:t>
      </w:r>
      <w:r w:rsidR="000748B2" w:rsidRPr="000B06CC">
        <w:t xml:space="preserve"> and click </w:t>
      </w:r>
      <w:r w:rsidR="000748B2" w:rsidRPr="000B06CC">
        <w:rPr>
          <w:b/>
          <w:bCs/>
        </w:rPr>
        <w:t>Next</w:t>
      </w:r>
      <w:r w:rsidR="000748B2" w:rsidRPr="000B06CC">
        <w:t>.</w:t>
      </w:r>
      <w:r w:rsidR="00B1106A" w:rsidRPr="000B06CC">
        <w:br/>
      </w:r>
      <w:r w:rsidR="000748B2" w:rsidRPr="000B06CC">
        <w:br/>
      </w:r>
      <w:r w:rsidR="00965C96">
        <w:rPr>
          <w:noProof/>
        </w:rPr>
        <w:drawing>
          <wp:inline distT="0" distB="0" distL="0" distR="0" wp14:anchorId="5F898A76" wp14:editId="729F2F04">
            <wp:extent cx="4763069" cy="362115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6034" cy="3638613"/>
                    </a:xfrm>
                    <a:prstGeom prst="rect">
                      <a:avLst/>
                    </a:prstGeom>
                  </pic:spPr>
                </pic:pic>
              </a:graphicData>
            </a:graphic>
          </wp:inline>
        </w:drawing>
      </w:r>
    </w:p>
    <w:p w:rsidR="000748B2" w:rsidRPr="000748B2" w:rsidRDefault="000748B2" w:rsidP="00FB2AE7">
      <w:pPr>
        <w:pStyle w:val="ListParagraph"/>
        <w:numPr>
          <w:ilvl w:val="0"/>
          <w:numId w:val="5"/>
        </w:numPr>
      </w:pPr>
      <w:r w:rsidRPr="000B06CC">
        <w:rPr>
          <w:rFonts w:eastAsia="Times New Roman"/>
        </w:rPr>
        <w:lastRenderedPageBreak/>
        <w:t xml:space="preserve">Under </w:t>
      </w:r>
      <w:r w:rsidRPr="000B06CC">
        <w:rPr>
          <w:rFonts w:eastAsia="Times New Roman"/>
          <w:b/>
          <w:bCs/>
        </w:rPr>
        <w:t>Configure Resources</w:t>
      </w:r>
      <w:r w:rsidRPr="000B06CC">
        <w:rPr>
          <w:rFonts w:eastAsia="Times New Roman"/>
        </w:rPr>
        <w:t xml:space="preserve"> type a </w:t>
      </w:r>
      <w:r w:rsidRPr="000B06CC">
        <w:rPr>
          <w:rFonts w:eastAsia="Times New Roman"/>
          <w:b/>
          <w:bCs/>
        </w:rPr>
        <w:t>name</w:t>
      </w:r>
      <w:r w:rsidRPr="000B06CC">
        <w:rPr>
          <w:rFonts w:eastAsia="Times New Roman"/>
        </w:rPr>
        <w:t xml:space="preserve"> for each virtual machine in the list</w:t>
      </w:r>
      <w:r w:rsidR="00055CF4" w:rsidRPr="000B06CC">
        <w:rPr>
          <w:rFonts w:eastAsia="Times New Roman"/>
        </w:rPr>
        <w:t xml:space="preserve">, </w:t>
      </w:r>
      <w:r w:rsidRPr="000B06CC">
        <w:rPr>
          <w:rFonts w:eastAsia="Times New Roman"/>
        </w:rPr>
        <w:t xml:space="preserve">select </w:t>
      </w:r>
      <w:r w:rsidR="00055CF4" w:rsidRPr="000B06CC">
        <w:rPr>
          <w:rFonts w:eastAsia="Times New Roman"/>
        </w:rPr>
        <w:t xml:space="preserve">a </w:t>
      </w:r>
      <w:r w:rsidRPr="000B06CC">
        <w:rPr>
          <w:rFonts w:eastAsia="Times New Roman"/>
          <w:b/>
          <w:bCs/>
        </w:rPr>
        <w:t xml:space="preserve">storage </w:t>
      </w:r>
      <w:r w:rsidR="00055CF4" w:rsidRPr="000B06CC">
        <w:rPr>
          <w:rFonts w:eastAsia="Times New Roman"/>
          <w:b/>
          <w:bCs/>
        </w:rPr>
        <w:t>Policy</w:t>
      </w:r>
      <w:r w:rsidRPr="000B06CC">
        <w:rPr>
          <w:rFonts w:eastAsia="Times New Roman"/>
        </w:rPr>
        <w:t xml:space="preserve"> for the virtual machine and click </w:t>
      </w:r>
      <w:proofErr w:type="gramStart"/>
      <w:r w:rsidRPr="000B06CC">
        <w:rPr>
          <w:rFonts w:eastAsia="Times New Roman"/>
          <w:b/>
          <w:bCs/>
        </w:rPr>
        <w:t>Next</w:t>
      </w:r>
      <w:proofErr w:type="gramEnd"/>
      <w:r w:rsidRPr="000B06CC">
        <w:rPr>
          <w:rFonts w:eastAsia="Times New Roman"/>
        </w:rPr>
        <w:t>.</w:t>
      </w:r>
      <w:r w:rsidR="00B1106A" w:rsidRPr="000B06CC">
        <w:rPr>
          <w:rFonts w:eastAsia="Times New Roman"/>
        </w:rPr>
        <w:br/>
      </w:r>
      <w:r w:rsidRPr="000B06CC">
        <w:rPr>
          <w:rFonts w:eastAsia="Times New Roman"/>
        </w:rPr>
        <w:br/>
      </w:r>
      <w:r w:rsidR="00DA0528">
        <w:rPr>
          <w:noProof/>
        </w:rPr>
        <w:drawing>
          <wp:inline distT="0" distB="0" distL="0" distR="0" wp14:anchorId="339ABD5B" wp14:editId="10D90572">
            <wp:extent cx="5376672" cy="130280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25147" cy="1314555"/>
                    </a:xfrm>
                    <a:prstGeom prst="rect">
                      <a:avLst/>
                    </a:prstGeom>
                  </pic:spPr>
                </pic:pic>
              </a:graphicData>
            </a:graphic>
          </wp:inline>
        </w:drawing>
      </w:r>
      <w:r w:rsidR="00B1106A" w:rsidRPr="000B06CC">
        <w:rPr>
          <w:rFonts w:eastAsia="Times New Roman"/>
        </w:rPr>
        <w:br/>
      </w:r>
    </w:p>
    <w:p w:rsidR="000748B2" w:rsidRPr="000748B2" w:rsidRDefault="000748B2" w:rsidP="00FB2AE7">
      <w:pPr>
        <w:pStyle w:val="ListParagraph"/>
        <w:numPr>
          <w:ilvl w:val="0"/>
          <w:numId w:val="5"/>
        </w:numPr>
      </w:pPr>
      <w:r w:rsidRPr="000748B2">
        <w:rPr>
          <w:rFonts w:eastAsia="Times New Roman"/>
        </w:rPr>
        <w:t xml:space="preserve">Under </w:t>
      </w:r>
      <w:r w:rsidRPr="000B06CC">
        <w:rPr>
          <w:rFonts w:eastAsia="Times New Roman"/>
          <w:b/>
          <w:bCs/>
        </w:rPr>
        <w:t>Configure Networking</w:t>
      </w:r>
      <w:r w:rsidRPr="000748B2">
        <w:rPr>
          <w:rFonts w:eastAsia="Times New Roman"/>
        </w:rPr>
        <w:t xml:space="preserve"> provide a </w:t>
      </w:r>
      <w:r w:rsidRPr="000B06CC">
        <w:rPr>
          <w:rFonts w:eastAsia="Times New Roman"/>
          <w:b/>
          <w:bCs/>
        </w:rPr>
        <w:t>computer name</w:t>
      </w:r>
      <w:r w:rsidRPr="000748B2">
        <w:rPr>
          <w:rFonts w:eastAsia="Times New Roman"/>
        </w:rPr>
        <w:t xml:space="preserve"> and choose a </w:t>
      </w:r>
      <w:r w:rsidRPr="000B06CC">
        <w:rPr>
          <w:rFonts w:eastAsia="Times New Roman"/>
          <w:b/>
          <w:bCs/>
        </w:rPr>
        <w:t>network</w:t>
      </w:r>
      <w:r w:rsidRPr="000748B2">
        <w:rPr>
          <w:rFonts w:eastAsia="Times New Roman"/>
        </w:rPr>
        <w:t xml:space="preserve"> from the drop down list</w:t>
      </w:r>
      <w:r w:rsidR="00817A99">
        <w:rPr>
          <w:rFonts w:eastAsia="Times New Roman"/>
        </w:rPr>
        <w:t xml:space="preserve">. The drop down list will display your organization VDC networks. If you need to add a vApp network, select </w:t>
      </w:r>
      <w:r w:rsidR="00817A99">
        <w:rPr>
          <w:rFonts w:eastAsia="Times New Roman"/>
          <w:b/>
        </w:rPr>
        <w:t xml:space="preserve">Add Network… </w:t>
      </w:r>
      <w:r w:rsidR="00817A99">
        <w:rPr>
          <w:rFonts w:eastAsia="Times New Roman"/>
        </w:rPr>
        <w:t xml:space="preserve"> C</w:t>
      </w:r>
      <w:r w:rsidRPr="000748B2">
        <w:rPr>
          <w:rFonts w:eastAsia="Times New Roman"/>
        </w:rPr>
        <w:t xml:space="preserve">lick </w:t>
      </w:r>
      <w:r w:rsidRPr="000B06CC">
        <w:rPr>
          <w:rFonts w:eastAsia="Times New Roman"/>
          <w:b/>
          <w:bCs/>
        </w:rPr>
        <w:t>Next</w:t>
      </w:r>
      <w:r w:rsidRPr="000748B2">
        <w:rPr>
          <w:rFonts w:eastAsia="Times New Roman"/>
        </w:rPr>
        <w:t>.</w:t>
      </w:r>
      <w:r w:rsidR="00B1106A">
        <w:rPr>
          <w:rFonts w:eastAsia="Times New Roman"/>
        </w:rPr>
        <w:br/>
      </w:r>
      <w:r w:rsidRPr="000748B2">
        <w:rPr>
          <w:rFonts w:eastAsia="Times New Roman"/>
        </w:rPr>
        <w:br/>
      </w:r>
      <w:r w:rsidR="00B1106A">
        <w:rPr>
          <w:noProof/>
        </w:rPr>
        <w:drawing>
          <wp:inline distT="0" distB="0" distL="0" distR="0" wp14:anchorId="23020580" wp14:editId="067A4DC9">
            <wp:extent cx="5398617" cy="134273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11068" cy="1345830"/>
                    </a:xfrm>
                    <a:prstGeom prst="rect">
                      <a:avLst/>
                    </a:prstGeom>
                  </pic:spPr>
                </pic:pic>
              </a:graphicData>
            </a:graphic>
          </wp:inline>
        </w:drawing>
      </w:r>
      <w:r w:rsidR="00B1106A">
        <w:rPr>
          <w:rFonts w:eastAsia="Times New Roman"/>
        </w:rPr>
        <w:br/>
      </w:r>
    </w:p>
    <w:p w:rsidR="000748B2" w:rsidRPr="000748B2" w:rsidRDefault="000748B2" w:rsidP="00FB2AE7">
      <w:pPr>
        <w:pStyle w:val="ListParagraph"/>
        <w:numPr>
          <w:ilvl w:val="0"/>
          <w:numId w:val="5"/>
        </w:numPr>
      </w:pPr>
      <w:r w:rsidRPr="000748B2">
        <w:rPr>
          <w:rFonts w:eastAsia="Times New Roman"/>
        </w:rPr>
        <w:t xml:space="preserve">Under </w:t>
      </w:r>
      <w:r w:rsidRPr="000B06CC">
        <w:rPr>
          <w:rFonts w:eastAsia="Times New Roman"/>
          <w:b/>
          <w:bCs/>
        </w:rPr>
        <w:t>Customize Hardware</w:t>
      </w:r>
      <w:r w:rsidRPr="000748B2">
        <w:rPr>
          <w:rFonts w:eastAsia="Times New Roman"/>
        </w:rPr>
        <w:t xml:space="preserve"> provide the compute resources for VMs and click </w:t>
      </w:r>
      <w:proofErr w:type="gramStart"/>
      <w:r w:rsidRPr="000B06CC">
        <w:rPr>
          <w:rFonts w:eastAsia="Times New Roman"/>
          <w:b/>
          <w:bCs/>
        </w:rPr>
        <w:t>Next</w:t>
      </w:r>
      <w:proofErr w:type="gramEnd"/>
      <w:r w:rsidRPr="000748B2">
        <w:rPr>
          <w:rFonts w:eastAsia="Times New Roman"/>
        </w:rPr>
        <w:t>.</w:t>
      </w:r>
      <w:r w:rsidR="00B1106A">
        <w:rPr>
          <w:rFonts w:eastAsia="Times New Roman"/>
        </w:rPr>
        <w:br/>
      </w:r>
      <w:r w:rsidRPr="000748B2">
        <w:rPr>
          <w:rFonts w:eastAsia="Times New Roman"/>
        </w:rPr>
        <w:br/>
      </w:r>
      <w:r w:rsidRPr="000748B2">
        <w:rPr>
          <w:rFonts w:eastAsia="Times New Roman"/>
          <w:noProof/>
          <w:color w:val="0000FF"/>
        </w:rPr>
        <w:drawing>
          <wp:inline distT="0" distB="0" distL="0" distR="0">
            <wp:extent cx="2579461" cy="2428646"/>
            <wp:effectExtent l="0" t="0" r="0" b="0"/>
            <wp:docPr id="18" name="Picture 18" descr="addvappfromcatalog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vappfromcatalog5">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9461" cy="2428646"/>
                    </a:xfrm>
                    <a:prstGeom prst="rect">
                      <a:avLst/>
                    </a:prstGeom>
                    <a:noFill/>
                    <a:ln>
                      <a:noFill/>
                    </a:ln>
                  </pic:spPr>
                </pic:pic>
              </a:graphicData>
            </a:graphic>
          </wp:inline>
        </w:drawing>
      </w:r>
      <w:r w:rsidR="00B1106A">
        <w:rPr>
          <w:rFonts w:eastAsia="Times New Roman"/>
        </w:rPr>
        <w:br/>
      </w:r>
    </w:p>
    <w:p w:rsidR="00B1106A" w:rsidRDefault="00B1106A" w:rsidP="00FB2AE7">
      <w:pPr>
        <w:pStyle w:val="ListParagraph"/>
        <w:numPr>
          <w:ilvl w:val="0"/>
          <w:numId w:val="5"/>
        </w:numPr>
      </w:pPr>
      <w:r>
        <w:t>Review the summary – do not check “Power on vApp after this wizard is finished”</w:t>
      </w:r>
      <w:r w:rsidR="00662028">
        <w:br/>
      </w:r>
      <w:r w:rsidR="00662028">
        <w:br/>
      </w:r>
      <w:r>
        <w:rPr>
          <w:noProof/>
        </w:rPr>
        <w:lastRenderedPageBreak/>
        <w:drawing>
          <wp:inline distT="0" distB="0" distL="0" distR="0" wp14:anchorId="1544E776" wp14:editId="5E0661D2">
            <wp:extent cx="5223052" cy="242849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28253" cy="2430914"/>
                    </a:xfrm>
                    <a:prstGeom prst="rect">
                      <a:avLst/>
                    </a:prstGeom>
                  </pic:spPr>
                </pic:pic>
              </a:graphicData>
            </a:graphic>
          </wp:inline>
        </w:drawing>
      </w:r>
      <w:r w:rsidR="00662028">
        <w:br/>
      </w:r>
    </w:p>
    <w:p w:rsidR="00B1106A" w:rsidRPr="008857E4" w:rsidRDefault="00B1106A" w:rsidP="00FB2AE7">
      <w:pPr>
        <w:pStyle w:val="ListParagraph"/>
        <w:numPr>
          <w:ilvl w:val="0"/>
          <w:numId w:val="5"/>
        </w:numPr>
      </w:pPr>
      <w:r>
        <w:t xml:space="preserve">Click </w:t>
      </w:r>
      <w:r w:rsidRPr="008857E4">
        <w:rPr>
          <w:b/>
        </w:rPr>
        <w:t>F</w:t>
      </w:r>
      <w:r w:rsidRPr="000B06CC">
        <w:rPr>
          <w:b/>
        </w:rPr>
        <w:t>inish</w:t>
      </w:r>
      <w:r>
        <w:t xml:space="preserve"> to start creation of the vApp</w:t>
      </w:r>
    </w:p>
    <w:p w:rsidR="00E91A40" w:rsidRDefault="000748B2">
      <w:r w:rsidRPr="000748B2">
        <w:t xml:space="preserve">The configured vApp will now be created in </w:t>
      </w:r>
      <w:r w:rsidRPr="000B06CC">
        <w:rPr>
          <w:b/>
        </w:rPr>
        <w:t xml:space="preserve">My </w:t>
      </w:r>
      <w:r w:rsidR="00662028" w:rsidRPr="000B06CC">
        <w:rPr>
          <w:b/>
        </w:rPr>
        <w:t>Cloud</w:t>
      </w:r>
      <w:r w:rsidR="00662028">
        <w:t>.</w:t>
      </w:r>
      <w:r w:rsidRPr="000748B2">
        <w:t xml:space="preserve"> You can watch its progress in the </w:t>
      </w:r>
      <w:r w:rsidRPr="000B06CC">
        <w:rPr>
          <w:b/>
        </w:rPr>
        <w:t>My Cloud</w:t>
      </w:r>
      <w:r w:rsidRPr="000748B2">
        <w:t xml:space="preserve"> tab in the vApps panel.</w:t>
      </w:r>
      <w:r w:rsidR="005C0E49">
        <w:t xml:space="preserve"> </w:t>
      </w:r>
      <w:r w:rsidRPr="000748B2">
        <w:t xml:space="preserve">Wait until the status changes to </w:t>
      </w:r>
      <w:r w:rsidRPr="00C047D1">
        <w:rPr>
          <w:b/>
        </w:rPr>
        <w:t>Stopped</w:t>
      </w:r>
      <w:r w:rsidRPr="000748B2">
        <w:t xml:space="preserve"> before proceeding.</w:t>
      </w:r>
    </w:p>
    <w:p w:rsidR="00E91A40" w:rsidRPr="000748B2" w:rsidRDefault="00E91A40">
      <w:r>
        <w:t xml:space="preserve">The first time the vApp is powered on, Guest OS customization should run for each VM to set the hostname and network settings within the </w:t>
      </w:r>
      <w:r w:rsidR="00F7138A">
        <w:t xml:space="preserve">guest operating system. Please see the </w:t>
      </w:r>
      <w:r w:rsidR="00F7138A">
        <w:rPr>
          <w:b/>
        </w:rPr>
        <w:t xml:space="preserve">Working </w:t>
      </w:r>
      <w:proofErr w:type="gramStart"/>
      <w:r w:rsidR="00F7138A">
        <w:rPr>
          <w:b/>
        </w:rPr>
        <w:t>With</w:t>
      </w:r>
      <w:proofErr w:type="gramEnd"/>
      <w:r w:rsidR="00F7138A">
        <w:rPr>
          <w:b/>
        </w:rPr>
        <w:t xml:space="preserve"> VMs </w:t>
      </w:r>
      <w:r w:rsidR="00F7138A" w:rsidRPr="00F7138A">
        <w:rPr>
          <w:b/>
        </w:rPr>
        <w:sym w:font="Wingdings" w:char="F0E0"/>
      </w:r>
      <w:r w:rsidR="00F7138A">
        <w:rPr>
          <w:b/>
        </w:rPr>
        <w:t xml:space="preserve"> Guest OS Customization</w:t>
      </w:r>
      <w:r w:rsidR="00F7138A">
        <w:t xml:space="preserve"> section if customization did not occur.</w:t>
      </w:r>
      <w:r>
        <w:t xml:space="preserve"> </w:t>
      </w:r>
    </w:p>
    <w:p w:rsidR="006567BA" w:rsidRDefault="006567BA" w:rsidP="000B06CC">
      <w:pPr>
        <w:pStyle w:val="Heading2"/>
      </w:pPr>
      <w:bookmarkStart w:id="18" w:name="_Toc484692089"/>
      <w:r>
        <w:t>Add vApp from OVF</w:t>
      </w:r>
      <w:bookmarkEnd w:id="18"/>
    </w:p>
    <w:p w:rsidR="006C0ECE" w:rsidRDefault="006C0ECE" w:rsidP="006567BA">
      <w:r>
        <w:t>There are many pre-built virtual appliances available from the VMware Solution Exchange or Virtual appliance marketplace. These are packaged in OVF format, and can be downloaded and installed in EduCloud as follows:</w:t>
      </w:r>
    </w:p>
    <w:p w:rsidR="00662028" w:rsidRPr="000748B2" w:rsidRDefault="00662028" w:rsidP="00FB2AE7">
      <w:pPr>
        <w:pStyle w:val="ListParagraph"/>
        <w:numPr>
          <w:ilvl w:val="0"/>
          <w:numId w:val="6"/>
        </w:numPr>
      </w:pPr>
      <w:r w:rsidRPr="000748B2">
        <w:rPr>
          <w:rFonts w:eastAsia="Times New Roman"/>
        </w:rPr>
        <w:t xml:space="preserve">In the </w:t>
      </w:r>
      <w:r>
        <w:rPr>
          <w:rFonts w:eastAsia="Times New Roman"/>
        </w:rPr>
        <w:t xml:space="preserve">top menu select </w:t>
      </w:r>
      <w:r w:rsidRPr="009F32EA">
        <w:rPr>
          <w:rFonts w:eastAsia="Times New Roman"/>
          <w:b/>
          <w:bCs/>
        </w:rPr>
        <w:t>My Cloud</w:t>
      </w:r>
      <w:r w:rsidRPr="000748B2">
        <w:rPr>
          <w:rFonts w:eastAsia="Times New Roman"/>
        </w:rPr>
        <w:t>.</w:t>
      </w:r>
    </w:p>
    <w:p w:rsidR="00662028" w:rsidRPr="000748B2" w:rsidRDefault="00662028" w:rsidP="00FB2AE7">
      <w:pPr>
        <w:pStyle w:val="ListParagraph"/>
        <w:numPr>
          <w:ilvl w:val="0"/>
          <w:numId w:val="6"/>
        </w:numPr>
      </w:pPr>
      <w:r w:rsidRPr="000748B2">
        <w:rPr>
          <w:rFonts w:eastAsia="Times New Roman"/>
        </w:rPr>
        <w:t xml:space="preserve">In the left pane, select </w:t>
      </w:r>
      <w:r w:rsidRPr="009F32EA">
        <w:rPr>
          <w:rFonts w:eastAsia="Times New Roman"/>
          <w:b/>
          <w:bCs/>
        </w:rPr>
        <w:t>vApps.</w:t>
      </w:r>
    </w:p>
    <w:p w:rsidR="00662028" w:rsidRPr="009F32EA" w:rsidRDefault="00662028" w:rsidP="00FB2AE7">
      <w:pPr>
        <w:pStyle w:val="ListParagraph"/>
        <w:numPr>
          <w:ilvl w:val="0"/>
          <w:numId w:val="6"/>
        </w:numPr>
      </w:pPr>
      <w:r w:rsidRPr="009F32EA">
        <w:rPr>
          <w:rFonts w:eastAsia="Times New Roman"/>
        </w:rPr>
        <w:t xml:space="preserve">In the right pane click on the </w:t>
      </w:r>
      <w:r w:rsidR="006567BA">
        <w:rPr>
          <w:rFonts w:eastAsia="Times New Roman"/>
          <w:noProof/>
        </w:rPr>
        <w:drawing>
          <wp:inline distT="0" distB="0" distL="0" distR="0">
            <wp:extent cx="152462" cy="15246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ddFromOVF.png"/>
                    <pic:cNvPicPr/>
                  </pic:nvPicPr>
                  <pic:blipFill>
                    <a:blip r:embed="rId32">
                      <a:extLst>
                        <a:ext uri="{28A0092B-C50C-407E-A947-70E740481C1C}">
                          <a14:useLocalDpi xmlns:a14="http://schemas.microsoft.com/office/drawing/2010/main" val="0"/>
                        </a:ext>
                      </a:extLst>
                    </a:blip>
                    <a:stretch>
                      <a:fillRect/>
                    </a:stretch>
                  </pic:blipFill>
                  <pic:spPr>
                    <a:xfrm>
                      <a:off x="0" y="0"/>
                      <a:ext cx="152462" cy="152462"/>
                    </a:xfrm>
                    <a:prstGeom prst="rect">
                      <a:avLst/>
                    </a:prstGeom>
                  </pic:spPr>
                </pic:pic>
              </a:graphicData>
            </a:graphic>
          </wp:inline>
        </w:drawing>
      </w:r>
      <w:r>
        <w:rPr>
          <w:rFonts w:eastAsia="Times New Roman"/>
        </w:rPr>
        <w:t xml:space="preserve"> </w:t>
      </w:r>
      <w:r w:rsidRPr="009F32EA">
        <w:rPr>
          <w:rFonts w:eastAsia="Times New Roman"/>
        </w:rPr>
        <w:t xml:space="preserve">icon to start the </w:t>
      </w:r>
      <w:r w:rsidRPr="000B06CC">
        <w:rPr>
          <w:rFonts w:eastAsia="Times New Roman"/>
          <w:b/>
        </w:rPr>
        <w:t xml:space="preserve">Add vApp from </w:t>
      </w:r>
      <w:r w:rsidR="006567BA" w:rsidRPr="000B06CC">
        <w:rPr>
          <w:rFonts w:eastAsia="Times New Roman"/>
          <w:b/>
        </w:rPr>
        <w:t>OVF</w:t>
      </w:r>
      <w:r w:rsidRPr="009F32EA">
        <w:rPr>
          <w:rFonts w:eastAsia="Times New Roman"/>
        </w:rPr>
        <w:t xml:space="preserve"> wizard.</w:t>
      </w:r>
    </w:p>
    <w:p w:rsidR="000748B2" w:rsidRPr="000748B2" w:rsidRDefault="000748B2" w:rsidP="00FB2AE7">
      <w:pPr>
        <w:pStyle w:val="ListParagraph"/>
        <w:numPr>
          <w:ilvl w:val="0"/>
          <w:numId w:val="6"/>
        </w:numPr>
      </w:pPr>
      <w:r w:rsidRPr="000748B2">
        <w:rPr>
          <w:rFonts w:eastAsia="Times New Roman"/>
        </w:rPr>
        <w:t xml:space="preserve">Under </w:t>
      </w:r>
      <w:r w:rsidRPr="000B06CC">
        <w:rPr>
          <w:rFonts w:eastAsia="Times New Roman"/>
          <w:b/>
          <w:bCs/>
        </w:rPr>
        <w:t>Select Source</w:t>
      </w:r>
      <w:r w:rsidRPr="000748B2">
        <w:rPr>
          <w:rFonts w:eastAsia="Times New Roman"/>
        </w:rPr>
        <w:t xml:space="preserve"> choose a </w:t>
      </w:r>
      <w:r w:rsidRPr="000B06CC">
        <w:rPr>
          <w:rFonts w:eastAsia="Times New Roman"/>
          <w:b/>
          <w:bCs/>
        </w:rPr>
        <w:t>URL</w:t>
      </w:r>
      <w:r w:rsidRPr="000748B2">
        <w:rPr>
          <w:rFonts w:eastAsia="Times New Roman"/>
        </w:rPr>
        <w:t xml:space="preserve"> or click </w:t>
      </w:r>
      <w:r w:rsidRPr="000B06CC">
        <w:rPr>
          <w:rFonts w:eastAsia="Times New Roman"/>
          <w:b/>
          <w:bCs/>
        </w:rPr>
        <w:t>Browse</w:t>
      </w:r>
      <w:r w:rsidRPr="000748B2">
        <w:rPr>
          <w:rFonts w:eastAsia="Times New Roman"/>
        </w:rPr>
        <w:t xml:space="preserve"> to add your OVF package.</w:t>
      </w:r>
      <w:r w:rsidRPr="000748B2">
        <w:rPr>
          <w:rFonts w:eastAsia="Times New Roman"/>
        </w:rPr>
        <w:br/>
        <w:t>(You may receive a message that the Client Integration Plug-In needs to be installed. Please install the plug-in before attempting to add a vApp from an OVF package.)</w:t>
      </w:r>
    </w:p>
    <w:p w:rsidR="000748B2" w:rsidRPr="000748B2" w:rsidRDefault="000748B2" w:rsidP="00FB2AE7">
      <w:pPr>
        <w:pStyle w:val="ListParagraph"/>
        <w:numPr>
          <w:ilvl w:val="0"/>
          <w:numId w:val="6"/>
        </w:numPr>
      </w:pPr>
      <w:r w:rsidRPr="000748B2">
        <w:rPr>
          <w:rFonts w:eastAsia="Times New Roman"/>
        </w:rPr>
        <w:t>Review Details and click Next</w:t>
      </w:r>
    </w:p>
    <w:p w:rsidR="000748B2" w:rsidRPr="000748B2" w:rsidRDefault="000748B2" w:rsidP="00FB2AE7">
      <w:pPr>
        <w:pStyle w:val="ListParagraph"/>
        <w:numPr>
          <w:ilvl w:val="0"/>
          <w:numId w:val="6"/>
        </w:numPr>
      </w:pPr>
      <w:r w:rsidRPr="000B06CC">
        <w:rPr>
          <w:rFonts w:eastAsia="Times New Roman"/>
          <w:b/>
          <w:bCs/>
        </w:rPr>
        <w:t>Select Name and Location.</w:t>
      </w:r>
      <w:r w:rsidRPr="000748B2">
        <w:rPr>
          <w:rFonts w:eastAsia="Times New Roman"/>
        </w:rPr>
        <w:t xml:space="preserve"> (You may only have one VDC for location) Click </w:t>
      </w:r>
      <w:r w:rsidRPr="000B06CC">
        <w:rPr>
          <w:rFonts w:eastAsia="Times New Roman"/>
          <w:b/>
          <w:bCs/>
        </w:rPr>
        <w:t>Next</w:t>
      </w:r>
    </w:p>
    <w:p w:rsidR="000748B2" w:rsidRPr="000748B2" w:rsidRDefault="000748B2" w:rsidP="00FB2AE7">
      <w:pPr>
        <w:pStyle w:val="ListParagraph"/>
        <w:numPr>
          <w:ilvl w:val="0"/>
          <w:numId w:val="6"/>
        </w:numPr>
      </w:pPr>
      <w:r w:rsidRPr="000748B2">
        <w:rPr>
          <w:rFonts w:eastAsia="Times New Roman"/>
        </w:rPr>
        <w:t>Configure Resources. Set Computer Name and Storage Policy.</w:t>
      </w:r>
    </w:p>
    <w:p w:rsidR="000748B2" w:rsidRPr="000748B2" w:rsidRDefault="000748B2" w:rsidP="00FB2AE7">
      <w:pPr>
        <w:pStyle w:val="ListParagraph"/>
        <w:numPr>
          <w:ilvl w:val="0"/>
          <w:numId w:val="6"/>
        </w:numPr>
      </w:pPr>
      <w:r w:rsidRPr="000B06CC">
        <w:rPr>
          <w:rFonts w:eastAsia="Times New Roman"/>
          <w:b/>
          <w:bCs/>
        </w:rPr>
        <w:t>Network Mapping</w:t>
      </w:r>
      <w:r w:rsidRPr="000748B2">
        <w:rPr>
          <w:rFonts w:eastAsia="Times New Roman"/>
        </w:rPr>
        <w:t>: Confirm Destination and IP Allocation</w:t>
      </w:r>
    </w:p>
    <w:p w:rsidR="000748B2" w:rsidRPr="000748B2" w:rsidRDefault="000748B2" w:rsidP="00FB2AE7">
      <w:pPr>
        <w:pStyle w:val="ListParagraph"/>
        <w:numPr>
          <w:ilvl w:val="0"/>
          <w:numId w:val="6"/>
        </w:numPr>
      </w:pPr>
      <w:r w:rsidRPr="000B06CC">
        <w:rPr>
          <w:rFonts w:eastAsia="Times New Roman"/>
          <w:b/>
          <w:bCs/>
        </w:rPr>
        <w:t>Custom Properties</w:t>
      </w:r>
      <w:r w:rsidRPr="000748B2">
        <w:rPr>
          <w:rFonts w:eastAsia="Times New Roman"/>
        </w:rPr>
        <w:t xml:space="preserve">: Set </w:t>
      </w:r>
      <w:r w:rsidRPr="000B06CC">
        <w:rPr>
          <w:rFonts w:eastAsia="Times New Roman"/>
          <w:b/>
          <w:bCs/>
        </w:rPr>
        <w:t>Time Zone</w:t>
      </w:r>
      <w:r w:rsidRPr="000748B2">
        <w:rPr>
          <w:rFonts w:eastAsia="Times New Roman"/>
        </w:rPr>
        <w:t xml:space="preserve"> and custom network properties if necessary</w:t>
      </w:r>
      <w:r w:rsidRPr="000748B2">
        <w:rPr>
          <w:rFonts w:eastAsia="Times New Roman"/>
        </w:rPr>
        <w:br/>
        <w:t>(</w:t>
      </w:r>
      <w:r w:rsidRPr="000B06CC">
        <w:rPr>
          <w:rFonts w:eastAsia="Times New Roman"/>
          <w:i/>
          <w:iCs/>
        </w:rPr>
        <w:t>Leave blank for defaults</w:t>
      </w:r>
      <w:r w:rsidRPr="000748B2">
        <w:rPr>
          <w:rFonts w:eastAsia="Times New Roman"/>
        </w:rPr>
        <w:t>)</w:t>
      </w:r>
    </w:p>
    <w:p w:rsidR="000748B2" w:rsidRPr="000748B2" w:rsidRDefault="000748B2" w:rsidP="00FB2AE7">
      <w:pPr>
        <w:pStyle w:val="ListParagraph"/>
        <w:numPr>
          <w:ilvl w:val="0"/>
          <w:numId w:val="6"/>
        </w:numPr>
      </w:pPr>
      <w:r w:rsidRPr="000B06CC">
        <w:rPr>
          <w:rFonts w:eastAsia="Times New Roman"/>
          <w:b/>
          <w:bCs/>
        </w:rPr>
        <w:t>Customize Hardware</w:t>
      </w:r>
      <w:r w:rsidRPr="000748B2">
        <w:rPr>
          <w:rFonts w:eastAsia="Times New Roman"/>
        </w:rPr>
        <w:t>: Set compute requirements or leave as OVF package default.</w:t>
      </w:r>
    </w:p>
    <w:p w:rsidR="000748B2" w:rsidRPr="000748B2" w:rsidRDefault="000748B2" w:rsidP="00FB2AE7">
      <w:pPr>
        <w:pStyle w:val="ListParagraph"/>
        <w:numPr>
          <w:ilvl w:val="0"/>
          <w:numId w:val="6"/>
        </w:numPr>
      </w:pPr>
      <w:r w:rsidRPr="000748B2">
        <w:rPr>
          <w:rFonts w:eastAsia="Times New Roman"/>
        </w:rPr>
        <w:lastRenderedPageBreak/>
        <w:t>Ready to Complete: Review and click Finish.</w:t>
      </w:r>
    </w:p>
    <w:p w:rsidR="000748B2" w:rsidRPr="000748B2" w:rsidRDefault="006C0ECE" w:rsidP="000B06CC">
      <w:pPr>
        <w:pStyle w:val="Heading2"/>
      </w:pPr>
      <w:bookmarkStart w:id="19" w:name="_Toc484692090"/>
      <w:r>
        <w:t>Build a New vApp</w:t>
      </w:r>
      <w:bookmarkEnd w:id="19"/>
    </w:p>
    <w:p w:rsidR="006C0ECE" w:rsidRPr="000748B2" w:rsidRDefault="006C0ECE" w:rsidP="00FB2AE7">
      <w:pPr>
        <w:pStyle w:val="ListParagraph"/>
        <w:numPr>
          <w:ilvl w:val="0"/>
          <w:numId w:val="7"/>
        </w:numPr>
      </w:pPr>
      <w:r w:rsidRPr="000748B2">
        <w:rPr>
          <w:rFonts w:eastAsia="Times New Roman"/>
        </w:rPr>
        <w:t xml:space="preserve">In the </w:t>
      </w:r>
      <w:r>
        <w:rPr>
          <w:rFonts w:eastAsia="Times New Roman"/>
        </w:rPr>
        <w:t xml:space="preserve">top menu select </w:t>
      </w:r>
      <w:r w:rsidRPr="009F32EA">
        <w:rPr>
          <w:rFonts w:eastAsia="Times New Roman"/>
          <w:b/>
          <w:bCs/>
        </w:rPr>
        <w:t>My Cloud</w:t>
      </w:r>
      <w:r w:rsidRPr="000748B2">
        <w:rPr>
          <w:rFonts w:eastAsia="Times New Roman"/>
        </w:rPr>
        <w:t>.</w:t>
      </w:r>
    </w:p>
    <w:p w:rsidR="006C0ECE" w:rsidRPr="000748B2" w:rsidRDefault="006C0ECE" w:rsidP="00FB2AE7">
      <w:pPr>
        <w:pStyle w:val="ListParagraph"/>
        <w:numPr>
          <w:ilvl w:val="0"/>
          <w:numId w:val="7"/>
        </w:numPr>
      </w:pPr>
      <w:r w:rsidRPr="000748B2">
        <w:rPr>
          <w:rFonts w:eastAsia="Times New Roman"/>
        </w:rPr>
        <w:t xml:space="preserve">In the left pane, select </w:t>
      </w:r>
      <w:r w:rsidRPr="009F32EA">
        <w:rPr>
          <w:rFonts w:eastAsia="Times New Roman"/>
          <w:b/>
          <w:bCs/>
        </w:rPr>
        <w:t>vApps.</w:t>
      </w:r>
    </w:p>
    <w:p w:rsidR="006C0ECE" w:rsidRPr="009F32EA" w:rsidRDefault="006C0ECE" w:rsidP="00FB2AE7">
      <w:pPr>
        <w:pStyle w:val="ListParagraph"/>
        <w:numPr>
          <w:ilvl w:val="0"/>
          <w:numId w:val="7"/>
        </w:numPr>
      </w:pPr>
      <w:r w:rsidRPr="009F32EA">
        <w:rPr>
          <w:rFonts w:eastAsia="Times New Roman"/>
        </w:rPr>
        <w:t xml:space="preserve">In the right pane click on the </w:t>
      </w:r>
      <w:r>
        <w:rPr>
          <w:rFonts w:eastAsia="Times New Roman"/>
          <w:noProof/>
        </w:rPr>
        <w:drawing>
          <wp:inline distT="0" distB="0" distL="0" distR="0">
            <wp:extent cx="152421" cy="15242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NewVapp.png"/>
                    <pic:cNvPicPr/>
                  </pic:nvPicPr>
                  <pic:blipFill>
                    <a:blip r:embed="rId33">
                      <a:extLst>
                        <a:ext uri="{28A0092B-C50C-407E-A947-70E740481C1C}">
                          <a14:useLocalDpi xmlns:a14="http://schemas.microsoft.com/office/drawing/2010/main" val="0"/>
                        </a:ext>
                      </a:extLst>
                    </a:blip>
                    <a:stretch>
                      <a:fillRect/>
                    </a:stretch>
                  </pic:blipFill>
                  <pic:spPr>
                    <a:xfrm>
                      <a:off x="0" y="0"/>
                      <a:ext cx="152421" cy="152421"/>
                    </a:xfrm>
                    <a:prstGeom prst="rect">
                      <a:avLst/>
                    </a:prstGeom>
                  </pic:spPr>
                </pic:pic>
              </a:graphicData>
            </a:graphic>
          </wp:inline>
        </w:drawing>
      </w:r>
      <w:r>
        <w:rPr>
          <w:rFonts w:eastAsia="Times New Roman"/>
        </w:rPr>
        <w:t xml:space="preserve"> </w:t>
      </w:r>
      <w:r w:rsidRPr="009F32EA">
        <w:rPr>
          <w:rFonts w:eastAsia="Times New Roman"/>
        </w:rPr>
        <w:t xml:space="preserve">icon to start the </w:t>
      </w:r>
      <w:proofErr w:type="gramStart"/>
      <w:r>
        <w:rPr>
          <w:rFonts w:eastAsia="Times New Roman"/>
          <w:b/>
        </w:rPr>
        <w:t>New</w:t>
      </w:r>
      <w:proofErr w:type="gramEnd"/>
      <w:r>
        <w:rPr>
          <w:rFonts w:eastAsia="Times New Roman"/>
          <w:b/>
        </w:rPr>
        <w:t xml:space="preserve"> vApp</w:t>
      </w:r>
      <w:r w:rsidRPr="009F32EA">
        <w:rPr>
          <w:rFonts w:eastAsia="Times New Roman"/>
        </w:rPr>
        <w:t xml:space="preserve"> wizard.</w:t>
      </w:r>
    </w:p>
    <w:p w:rsidR="000748B2" w:rsidRPr="000748B2" w:rsidRDefault="000748B2" w:rsidP="00FB2AE7">
      <w:pPr>
        <w:pStyle w:val="ListParagraph"/>
        <w:numPr>
          <w:ilvl w:val="0"/>
          <w:numId w:val="7"/>
        </w:numPr>
      </w:pPr>
      <w:r w:rsidRPr="000748B2">
        <w:rPr>
          <w:rFonts w:eastAsia="Times New Roman"/>
        </w:rPr>
        <w:t xml:space="preserve">In the New vApp wizard, under </w:t>
      </w:r>
      <w:r w:rsidRPr="000B06CC">
        <w:rPr>
          <w:rFonts w:eastAsia="Times New Roman"/>
          <w:b/>
          <w:bCs/>
        </w:rPr>
        <w:t>Select Name and Location</w:t>
      </w:r>
      <w:r w:rsidRPr="000748B2">
        <w:rPr>
          <w:rFonts w:eastAsia="Times New Roman"/>
        </w:rPr>
        <w:t xml:space="preserve"> perform the following actions: </w:t>
      </w:r>
    </w:p>
    <w:p w:rsidR="000748B2" w:rsidRPr="000748B2" w:rsidRDefault="000748B2" w:rsidP="00FB2AE7">
      <w:pPr>
        <w:pStyle w:val="ListParagraph"/>
        <w:numPr>
          <w:ilvl w:val="1"/>
          <w:numId w:val="7"/>
        </w:numPr>
      </w:pPr>
      <w:r w:rsidRPr="000B06CC">
        <w:rPr>
          <w:rFonts w:eastAsia="Times New Roman"/>
          <w:b/>
          <w:bCs/>
        </w:rPr>
        <w:t>Name</w:t>
      </w:r>
      <w:r w:rsidRPr="000748B2">
        <w:rPr>
          <w:rFonts w:eastAsia="Times New Roman"/>
        </w:rPr>
        <w:t>: type in the name for the vApp</w:t>
      </w:r>
    </w:p>
    <w:p w:rsidR="000748B2" w:rsidRPr="000748B2" w:rsidRDefault="000748B2" w:rsidP="00FB2AE7">
      <w:pPr>
        <w:pStyle w:val="ListParagraph"/>
        <w:numPr>
          <w:ilvl w:val="1"/>
          <w:numId w:val="7"/>
        </w:numPr>
      </w:pPr>
      <w:r w:rsidRPr="000B06CC">
        <w:rPr>
          <w:rFonts w:eastAsia="Times New Roman"/>
          <w:b/>
          <w:bCs/>
        </w:rPr>
        <w:t>Description:</w:t>
      </w:r>
      <w:r w:rsidRPr="000748B2">
        <w:rPr>
          <w:rFonts w:eastAsia="Times New Roman"/>
        </w:rPr>
        <w:t xml:space="preserve"> enter a brief description of the vApp</w:t>
      </w:r>
    </w:p>
    <w:p w:rsidR="000748B2" w:rsidRPr="000748B2" w:rsidRDefault="000748B2" w:rsidP="00FB2AE7">
      <w:pPr>
        <w:pStyle w:val="ListParagraph"/>
        <w:numPr>
          <w:ilvl w:val="1"/>
          <w:numId w:val="7"/>
        </w:numPr>
      </w:pPr>
      <w:r w:rsidRPr="000B06CC">
        <w:rPr>
          <w:rFonts w:eastAsia="Times New Roman"/>
          <w:b/>
          <w:bCs/>
        </w:rPr>
        <w:t>Runtime lease:</w:t>
      </w:r>
      <w:r w:rsidRPr="000748B2">
        <w:rPr>
          <w:rFonts w:eastAsia="Times New Roman"/>
        </w:rPr>
        <w:t xml:space="preserve"> use the drop down menu to select the desired lease, or leave as Never Expires</w:t>
      </w:r>
    </w:p>
    <w:p w:rsidR="000748B2" w:rsidRPr="000748B2" w:rsidRDefault="000748B2" w:rsidP="00FB2AE7">
      <w:pPr>
        <w:pStyle w:val="ListParagraph"/>
        <w:numPr>
          <w:ilvl w:val="1"/>
          <w:numId w:val="7"/>
        </w:numPr>
      </w:pPr>
      <w:r w:rsidRPr="000B06CC">
        <w:rPr>
          <w:rFonts w:eastAsia="Times New Roman"/>
          <w:b/>
          <w:bCs/>
        </w:rPr>
        <w:t>Storage lease:</w:t>
      </w:r>
      <w:r w:rsidRPr="000748B2">
        <w:rPr>
          <w:rFonts w:eastAsia="Times New Roman"/>
        </w:rPr>
        <w:t xml:space="preserve"> use the drop down menu to select the desired lease, or leave as Never Expires</w:t>
      </w:r>
    </w:p>
    <w:p w:rsidR="000748B2" w:rsidRPr="000748B2" w:rsidRDefault="000748B2" w:rsidP="00FB2AE7">
      <w:pPr>
        <w:pStyle w:val="ListParagraph"/>
        <w:numPr>
          <w:ilvl w:val="0"/>
          <w:numId w:val="7"/>
        </w:numPr>
      </w:pPr>
      <w:r w:rsidRPr="000748B2">
        <w:rPr>
          <w:rFonts w:eastAsia="Times New Roman"/>
        </w:rPr>
        <w:t xml:space="preserve">Click </w:t>
      </w:r>
      <w:r w:rsidRPr="000B06CC">
        <w:rPr>
          <w:rFonts w:eastAsia="Times New Roman"/>
          <w:b/>
          <w:bCs/>
        </w:rPr>
        <w:t>Next</w:t>
      </w:r>
      <w:r w:rsidRPr="000748B2">
        <w:rPr>
          <w:rFonts w:eastAsia="Times New Roman"/>
        </w:rPr>
        <w:t>.</w:t>
      </w:r>
    </w:p>
    <w:p w:rsidR="000748B2" w:rsidRPr="000748B2" w:rsidRDefault="000748B2" w:rsidP="00FB2AE7">
      <w:pPr>
        <w:pStyle w:val="ListParagraph"/>
        <w:numPr>
          <w:ilvl w:val="0"/>
          <w:numId w:val="7"/>
        </w:numPr>
      </w:pPr>
      <w:r w:rsidRPr="000748B2">
        <w:rPr>
          <w:rFonts w:eastAsia="Times New Roman"/>
        </w:rPr>
        <w:t xml:space="preserve">Under </w:t>
      </w:r>
      <w:r w:rsidRPr="000B06CC">
        <w:rPr>
          <w:rFonts w:eastAsia="Times New Roman"/>
          <w:b/>
          <w:bCs/>
        </w:rPr>
        <w:t>Add Virtual Machines</w:t>
      </w:r>
      <w:r w:rsidRPr="000748B2">
        <w:rPr>
          <w:rFonts w:eastAsia="Times New Roman"/>
        </w:rPr>
        <w:t xml:space="preserve">, select the desired catalog from the </w:t>
      </w:r>
      <w:r w:rsidRPr="000B06CC">
        <w:rPr>
          <w:rFonts w:eastAsia="Times New Roman"/>
          <w:b/>
          <w:bCs/>
        </w:rPr>
        <w:t>Look in</w:t>
      </w:r>
      <w:r w:rsidRPr="000748B2">
        <w:rPr>
          <w:rFonts w:eastAsia="Times New Roman"/>
        </w:rPr>
        <w:t xml:space="preserve"> drop down menu.</w:t>
      </w:r>
    </w:p>
    <w:p w:rsidR="000748B2" w:rsidRPr="000748B2" w:rsidRDefault="000748B2" w:rsidP="00FB2AE7">
      <w:pPr>
        <w:pStyle w:val="ListParagraph"/>
        <w:numPr>
          <w:ilvl w:val="0"/>
          <w:numId w:val="7"/>
        </w:numPr>
      </w:pPr>
      <w:r w:rsidRPr="000748B2">
        <w:rPr>
          <w:rFonts w:eastAsia="Times New Roman"/>
        </w:rPr>
        <w:t xml:space="preserve">Select the virtual machine template you want to add and click the </w:t>
      </w:r>
      <w:r w:rsidRPr="000B06CC">
        <w:rPr>
          <w:rFonts w:eastAsia="Times New Roman"/>
          <w:b/>
          <w:bCs/>
        </w:rPr>
        <w:t>Add</w:t>
      </w:r>
      <w:r w:rsidRPr="000748B2">
        <w:rPr>
          <w:rFonts w:eastAsia="Times New Roman"/>
        </w:rPr>
        <w:t xml:space="preserve"> button.</w:t>
      </w:r>
    </w:p>
    <w:p w:rsidR="006C0ECE" w:rsidRPr="008857E4" w:rsidRDefault="000748B2" w:rsidP="00FB2AE7">
      <w:pPr>
        <w:pStyle w:val="ListParagraph"/>
        <w:numPr>
          <w:ilvl w:val="0"/>
          <w:numId w:val="7"/>
        </w:numPr>
      </w:pPr>
      <w:r w:rsidRPr="000B06CC">
        <w:t xml:space="preserve">Repeat the previous two steps to add any additional virtual machines that will make up the new vApp. When finished adding the virtual machines, click </w:t>
      </w:r>
      <w:proofErr w:type="gramStart"/>
      <w:r w:rsidRPr="000B06CC">
        <w:rPr>
          <w:b/>
          <w:bCs/>
        </w:rPr>
        <w:t>Next</w:t>
      </w:r>
      <w:proofErr w:type="gramEnd"/>
      <w:r w:rsidRPr="000B06CC">
        <w:t>.</w:t>
      </w:r>
      <w:r w:rsidR="006C0ECE" w:rsidRPr="000B06CC">
        <w:br/>
      </w:r>
      <w:r w:rsidRPr="000B06CC">
        <w:br/>
      </w:r>
      <w:r w:rsidRPr="000748B2">
        <w:rPr>
          <w:noProof/>
          <w:color w:val="0000FF"/>
        </w:rPr>
        <w:drawing>
          <wp:inline distT="0" distB="0" distL="0" distR="0">
            <wp:extent cx="4343400" cy="3067050"/>
            <wp:effectExtent l="0" t="0" r="0" b="0"/>
            <wp:docPr id="15" name="Picture 15" descr="addvm">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dvm">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3400" cy="3067050"/>
                    </a:xfrm>
                    <a:prstGeom prst="rect">
                      <a:avLst/>
                    </a:prstGeom>
                    <a:noFill/>
                    <a:ln>
                      <a:noFill/>
                    </a:ln>
                  </pic:spPr>
                </pic:pic>
              </a:graphicData>
            </a:graphic>
          </wp:inline>
        </w:drawing>
      </w:r>
      <w:r w:rsidR="00FB209E">
        <w:br/>
      </w:r>
    </w:p>
    <w:p w:rsidR="008857E4" w:rsidRPr="008857E4" w:rsidRDefault="000748B2" w:rsidP="00FB2AE7">
      <w:pPr>
        <w:pStyle w:val="ListParagraph"/>
        <w:numPr>
          <w:ilvl w:val="0"/>
          <w:numId w:val="7"/>
        </w:numPr>
      </w:pPr>
      <w:r w:rsidRPr="000B06CC">
        <w:rPr>
          <w:rFonts w:eastAsia="Times New Roman"/>
        </w:rPr>
        <w:lastRenderedPageBreak/>
        <w:t xml:space="preserve">Under </w:t>
      </w:r>
      <w:r w:rsidRPr="000B06CC">
        <w:rPr>
          <w:rFonts w:eastAsia="Times New Roman"/>
          <w:b/>
          <w:bCs/>
        </w:rPr>
        <w:t>Configure Resources</w:t>
      </w:r>
      <w:r w:rsidRPr="000B06CC">
        <w:rPr>
          <w:rFonts w:eastAsia="Times New Roman"/>
        </w:rPr>
        <w:t xml:space="preserve">, name each virtual machine and select its </w:t>
      </w:r>
      <w:r w:rsidRPr="000B06CC">
        <w:rPr>
          <w:rFonts w:eastAsia="Times New Roman"/>
          <w:b/>
        </w:rPr>
        <w:t xml:space="preserve">storage </w:t>
      </w:r>
      <w:r w:rsidR="005C0E49" w:rsidRPr="000B06CC">
        <w:rPr>
          <w:rFonts w:eastAsia="Times New Roman"/>
          <w:b/>
        </w:rPr>
        <w:t>policy</w:t>
      </w:r>
      <w:r w:rsidR="000B06CC">
        <w:rPr>
          <w:rFonts w:eastAsia="Times New Roman"/>
        </w:rPr>
        <w:t xml:space="preserve">. </w:t>
      </w:r>
      <w:r w:rsidRPr="000B06CC">
        <w:rPr>
          <w:rFonts w:eastAsia="Times New Roman"/>
        </w:rPr>
        <w:t xml:space="preserve">Click </w:t>
      </w:r>
      <w:r w:rsidRPr="000B06CC">
        <w:rPr>
          <w:rFonts w:eastAsia="Times New Roman"/>
          <w:b/>
          <w:bCs/>
        </w:rPr>
        <w:t>Next</w:t>
      </w:r>
      <w:r w:rsidRPr="000B06CC">
        <w:rPr>
          <w:rFonts w:eastAsia="Times New Roman"/>
        </w:rPr>
        <w:t>.</w:t>
      </w:r>
      <w:r w:rsidR="006C0ECE">
        <w:rPr>
          <w:rFonts w:eastAsia="Times New Roman"/>
        </w:rPr>
        <w:br/>
      </w:r>
    </w:p>
    <w:p w:rsidR="000748B2" w:rsidRPr="000748B2" w:rsidRDefault="000748B2" w:rsidP="000B06CC">
      <w:pPr>
        <w:pStyle w:val="ListParagraph"/>
      </w:pPr>
      <w:r w:rsidRPr="000B06CC">
        <w:rPr>
          <w:rFonts w:eastAsia="Times New Roman"/>
        </w:rPr>
        <w:br/>
      </w:r>
      <w:r w:rsidRPr="000748B2">
        <w:rPr>
          <w:rFonts w:eastAsia="Times New Roman"/>
          <w:noProof/>
          <w:color w:val="0000FF"/>
        </w:rPr>
        <w:drawing>
          <wp:inline distT="0" distB="0" distL="0" distR="0">
            <wp:extent cx="5295331" cy="2152243"/>
            <wp:effectExtent l="0" t="0" r="635" b="635"/>
            <wp:docPr id="14" name="Picture 14" descr="configureresource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figureresource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3897" cy="2159789"/>
                    </a:xfrm>
                    <a:prstGeom prst="rect">
                      <a:avLst/>
                    </a:prstGeom>
                    <a:noFill/>
                    <a:ln>
                      <a:noFill/>
                    </a:ln>
                  </pic:spPr>
                </pic:pic>
              </a:graphicData>
            </a:graphic>
          </wp:inline>
        </w:drawing>
      </w:r>
    </w:p>
    <w:p w:rsidR="000748B2" w:rsidRPr="000748B2" w:rsidRDefault="000748B2" w:rsidP="00FB2AE7">
      <w:pPr>
        <w:pStyle w:val="ListParagraph"/>
        <w:numPr>
          <w:ilvl w:val="0"/>
          <w:numId w:val="7"/>
        </w:numPr>
      </w:pPr>
      <w:r w:rsidRPr="000748B2">
        <w:rPr>
          <w:rFonts w:eastAsia="Times New Roman"/>
        </w:rPr>
        <w:t xml:space="preserve">Under </w:t>
      </w:r>
      <w:r w:rsidRPr="000B06CC">
        <w:rPr>
          <w:rFonts w:eastAsia="Times New Roman"/>
          <w:b/>
          <w:bCs/>
        </w:rPr>
        <w:t>Configure Virtual Machines</w:t>
      </w:r>
      <w:r w:rsidRPr="000748B2">
        <w:rPr>
          <w:rFonts w:eastAsia="Times New Roman"/>
        </w:rPr>
        <w:t xml:space="preserve">, set the </w:t>
      </w:r>
      <w:r w:rsidRPr="000B06CC">
        <w:rPr>
          <w:rFonts w:eastAsia="Times New Roman"/>
          <w:b/>
          <w:bCs/>
        </w:rPr>
        <w:t>computer name</w:t>
      </w:r>
      <w:r w:rsidRPr="000748B2">
        <w:rPr>
          <w:rFonts w:eastAsia="Times New Roman"/>
        </w:rPr>
        <w:t xml:space="preserve"> and </w:t>
      </w:r>
      <w:r w:rsidRPr="000B06CC">
        <w:rPr>
          <w:rFonts w:eastAsia="Times New Roman"/>
          <w:b/>
          <w:bCs/>
        </w:rPr>
        <w:t>network settings</w:t>
      </w:r>
      <w:r w:rsidRPr="000748B2">
        <w:rPr>
          <w:rFonts w:eastAsia="Times New Roman"/>
        </w:rPr>
        <w:t xml:space="preserve"> for each virtual machine. </w:t>
      </w:r>
      <w:r w:rsidR="00634119">
        <w:rPr>
          <w:rFonts w:eastAsia="Times New Roman"/>
        </w:rPr>
        <w:t xml:space="preserve">Select </w:t>
      </w:r>
      <w:r w:rsidR="00634119" w:rsidRPr="000B06CC">
        <w:rPr>
          <w:rFonts w:eastAsia="Times New Roman"/>
          <w:b/>
        </w:rPr>
        <w:t>Static – IP Pool</w:t>
      </w:r>
      <w:r w:rsidR="00634119">
        <w:rPr>
          <w:rFonts w:eastAsia="Times New Roman"/>
        </w:rPr>
        <w:t xml:space="preserve"> to automatically assign an IP to the VM or </w:t>
      </w:r>
      <w:r w:rsidR="00634119" w:rsidRPr="000B06CC">
        <w:rPr>
          <w:rFonts w:eastAsia="Times New Roman"/>
          <w:b/>
        </w:rPr>
        <w:t>Static – Manual</w:t>
      </w:r>
      <w:r w:rsidR="00634119">
        <w:rPr>
          <w:rFonts w:eastAsia="Times New Roman"/>
        </w:rPr>
        <w:t xml:space="preserve"> to manually assign an IP to the VM. </w:t>
      </w:r>
      <w:r w:rsidRPr="000748B2">
        <w:rPr>
          <w:rFonts w:eastAsia="Times New Roman"/>
        </w:rPr>
        <w:t xml:space="preserve">Click </w:t>
      </w:r>
      <w:r w:rsidRPr="000B06CC">
        <w:rPr>
          <w:rFonts w:eastAsia="Times New Roman"/>
          <w:b/>
          <w:bCs/>
        </w:rPr>
        <w:t>Next</w:t>
      </w:r>
      <w:r w:rsidRPr="000748B2">
        <w:rPr>
          <w:rFonts w:eastAsia="Times New Roman"/>
        </w:rPr>
        <w:t xml:space="preserve">. </w:t>
      </w:r>
      <w:r w:rsidR="006C0ECE">
        <w:rPr>
          <w:rFonts w:eastAsia="Times New Roman"/>
        </w:rPr>
        <w:br/>
      </w:r>
      <w:r w:rsidRPr="000748B2">
        <w:rPr>
          <w:rFonts w:eastAsia="Times New Roman"/>
        </w:rPr>
        <w:br/>
      </w:r>
      <w:r w:rsidRPr="000748B2">
        <w:rPr>
          <w:rFonts w:eastAsia="Times New Roman"/>
          <w:noProof/>
          <w:color w:val="0000FF"/>
        </w:rPr>
        <w:drawing>
          <wp:inline distT="0" distB="0" distL="0" distR="0">
            <wp:extent cx="5206621" cy="1612529"/>
            <wp:effectExtent l="0" t="0" r="0" b="6985"/>
            <wp:docPr id="13" name="Picture 13" descr="configurevm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figurevm2">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4403" cy="1621133"/>
                    </a:xfrm>
                    <a:prstGeom prst="rect">
                      <a:avLst/>
                    </a:prstGeom>
                    <a:noFill/>
                    <a:ln>
                      <a:noFill/>
                    </a:ln>
                  </pic:spPr>
                </pic:pic>
              </a:graphicData>
            </a:graphic>
          </wp:inline>
        </w:drawing>
      </w:r>
    </w:p>
    <w:p w:rsidR="000748B2" w:rsidRPr="000748B2" w:rsidRDefault="00EE657C" w:rsidP="00FB2AE7">
      <w:pPr>
        <w:pStyle w:val="ListParagraph"/>
        <w:numPr>
          <w:ilvl w:val="0"/>
          <w:numId w:val="7"/>
        </w:numPr>
      </w:pPr>
      <w:r>
        <w:rPr>
          <w:rFonts w:eastAsia="Times New Roman"/>
          <w:bCs/>
        </w:rPr>
        <w:t>Make any adjustments to the networking for the vApp. Fence the vApp or adjust whether vApp networks are isolated or routed, etc</w:t>
      </w:r>
      <w:r w:rsidR="000748B2" w:rsidRPr="000748B2">
        <w:rPr>
          <w:rFonts w:eastAsia="Times New Roman"/>
        </w:rPr>
        <w:t xml:space="preserve">. </w:t>
      </w:r>
      <w:r>
        <w:rPr>
          <w:rFonts w:eastAsia="Times New Roman"/>
        </w:rPr>
        <w:t xml:space="preserve">See the “Working with Networks in a vApp” section for more details. </w:t>
      </w:r>
      <w:r w:rsidR="000748B2" w:rsidRPr="000748B2">
        <w:rPr>
          <w:rFonts w:eastAsia="Times New Roman"/>
        </w:rPr>
        <w:t xml:space="preserve">Click </w:t>
      </w:r>
      <w:r w:rsidR="000748B2" w:rsidRPr="000B06CC">
        <w:rPr>
          <w:rFonts w:eastAsia="Times New Roman"/>
          <w:b/>
          <w:bCs/>
        </w:rPr>
        <w:t>Next</w:t>
      </w:r>
      <w:r w:rsidR="000748B2" w:rsidRPr="000748B2">
        <w:rPr>
          <w:rFonts w:eastAsia="Times New Roman"/>
        </w:rPr>
        <w:t>.</w:t>
      </w:r>
    </w:p>
    <w:p w:rsidR="000748B2" w:rsidRPr="000748B2" w:rsidRDefault="000748B2" w:rsidP="00FB2AE7">
      <w:pPr>
        <w:pStyle w:val="ListParagraph"/>
        <w:numPr>
          <w:ilvl w:val="0"/>
          <w:numId w:val="7"/>
        </w:numPr>
      </w:pPr>
      <w:r w:rsidRPr="000748B2">
        <w:rPr>
          <w:rFonts w:eastAsia="Times New Roman"/>
        </w:rPr>
        <w:t xml:space="preserve">Verify settings under </w:t>
      </w:r>
      <w:r w:rsidRPr="000B06CC">
        <w:rPr>
          <w:rFonts w:eastAsia="Times New Roman"/>
          <w:b/>
          <w:bCs/>
        </w:rPr>
        <w:t>Ready to Complete</w:t>
      </w:r>
      <w:r w:rsidRPr="000748B2">
        <w:rPr>
          <w:rFonts w:eastAsia="Times New Roman"/>
        </w:rPr>
        <w:t xml:space="preserve"> and click </w:t>
      </w:r>
      <w:r w:rsidRPr="000B06CC">
        <w:rPr>
          <w:rFonts w:eastAsia="Times New Roman"/>
          <w:b/>
          <w:bCs/>
        </w:rPr>
        <w:t>Finish</w:t>
      </w:r>
      <w:r w:rsidRPr="000748B2">
        <w:rPr>
          <w:rFonts w:eastAsia="Times New Roman"/>
        </w:rPr>
        <w:t>.</w:t>
      </w:r>
    </w:p>
    <w:p w:rsidR="008857E4" w:rsidRPr="000748B2" w:rsidRDefault="008857E4" w:rsidP="000B06CC">
      <w:pPr>
        <w:pStyle w:val="Heading2"/>
      </w:pPr>
      <w:bookmarkStart w:id="20" w:name="_Toc484692091"/>
      <w:r w:rsidRPr="000748B2">
        <w:t xml:space="preserve">Adding VMs </w:t>
      </w:r>
      <w:r w:rsidR="00DE254C">
        <w:t>from a Catalog</w:t>
      </w:r>
      <w:bookmarkEnd w:id="20"/>
    </w:p>
    <w:p w:rsidR="008857E4" w:rsidRPr="000748B2" w:rsidRDefault="008857E4" w:rsidP="008857E4">
      <w:r w:rsidRPr="000748B2">
        <w:t>You can add additional VM’s to a vApp by searching your catalogs for virtual machines to add – or add new, blank virtual machines, as follows:</w:t>
      </w:r>
    </w:p>
    <w:p w:rsidR="005C0E49" w:rsidRPr="000748B2" w:rsidRDefault="005C0E49" w:rsidP="00FB2AE7">
      <w:pPr>
        <w:pStyle w:val="ListParagraph"/>
        <w:numPr>
          <w:ilvl w:val="0"/>
          <w:numId w:val="14"/>
        </w:numPr>
      </w:pPr>
      <w:r w:rsidRPr="000748B2">
        <w:rPr>
          <w:rFonts w:eastAsia="Times New Roman"/>
        </w:rPr>
        <w:t xml:space="preserve">In the </w:t>
      </w:r>
      <w:r>
        <w:rPr>
          <w:rFonts w:eastAsia="Times New Roman"/>
        </w:rPr>
        <w:t xml:space="preserve">top menu select </w:t>
      </w:r>
      <w:r w:rsidRPr="009F32EA">
        <w:rPr>
          <w:rFonts w:eastAsia="Times New Roman"/>
          <w:b/>
          <w:bCs/>
        </w:rPr>
        <w:t>My Cloud</w:t>
      </w:r>
      <w:r w:rsidRPr="000748B2">
        <w:rPr>
          <w:rFonts w:eastAsia="Times New Roman"/>
        </w:rPr>
        <w:t>.</w:t>
      </w:r>
    </w:p>
    <w:p w:rsidR="008857E4" w:rsidRPr="000748B2" w:rsidRDefault="008857E4" w:rsidP="00FB2AE7">
      <w:pPr>
        <w:pStyle w:val="ListParagraph"/>
        <w:numPr>
          <w:ilvl w:val="0"/>
          <w:numId w:val="14"/>
        </w:numPr>
      </w:pPr>
      <w:r w:rsidRPr="000748B2">
        <w:rPr>
          <w:rFonts w:eastAsia="Times New Roman"/>
        </w:rPr>
        <w:t xml:space="preserve">In the left pane, select </w:t>
      </w:r>
      <w:r w:rsidRPr="009F32EA">
        <w:rPr>
          <w:rFonts w:eastAsia="Times New Roman"/>
          <w:b/>
          <w:bCs/>
        </w:rPr>
        <w:t>vApps</w:t>
      </w:r>
      <w:r w:rsidRPr="000748B2">
        <w:rPr>
          <w:rFonts w:eastAsia="Times New Roman"/>
        </w:rPr>
        <w:t>.</w:t>
      </w:r>
    </w:p>
    <w:p w:rsidR="008857E4" w:rsidRPr="000748B2" w:rsidRDefault="008857E4" w:rsidP="00FB2AE7">
      <w:pPr>
        <w:pStyle w:val="ListParagraph"/>
        <w:numPr>
          <w:ilvl w:val="0"/>
          <w:numId w:val="14"/>
        </w:numPr>
      </w:pPr>
      <w:r w:rsidRPr="000748B2">
        <w:rPr>
          <w:rFonts w:eastAsia="Times New Roman"/>
        </w:rPr>
        <w:lastRenderedPageBreak/>
        <w:t xml:space="preserve">In the right pane, right click the vApp you want to configure and select </w:t>
      </w:r>
      <w:r w:rsidRPr="009F32EA">
        <w:rPr>
          <w:rFonts w:eastAsia="Times New Roman"/>
          <w:b/>
          <w:bCs/>
        </w:rPr>
        <w:t>Open</w:t>
      </w:r>
      <w:r w:rsidRPr="000748B2">
        <w:rPr>
          <w:rFonts w:eastAsia="Times New Roman"/>
        </w:rPr>
        <w:t>.</w:t>
      </w:r>
    </w:p>
    <w:p w:rsidR="008857E4" w:rsidRPr="000748B2" w:rsidRDefault="00206F8B" w:rsidP="00FB2AE7">
      <w:pPr>
        <w:pStyle w:val="ListParagraph"/>
        <w:numPr>
          <w:ilvl w:val="0"/>
          <w:numId w:val="14"/>
        </w:numPr>
      </w:pPr>
      <w:r>
        <w:rPr>
          <w:rFonts w:eastAsia="Times New Roman"/>
        </w:rPr>
        <w:t>Select</w:t>
      </w:r>
      <w:r w:rsidR="008857E4" w:rsidRPr="000748B2">
        <w:rPr>
          <w:rFonts w:eastAsia="Times New Roman"/>
        </w:rPr>
        <w:t xml:space="preserve"> the </w:t>
      </w:r>
      <w:r w:rsidR="008857E4" w:rsidRPr="00206F8B">
        <w:rPr>
          <w:rFonts w:eastAsia="Times New Roman"/>
          <w:b/>
        </w:rPr>
        <w:t>Virtual Machines</w:t>
      </w:r>
      <w:r w:rsidR="008857E4" w:rsidRPr="000748B2">
        <w:rPr>
          <w:rFonts w:eastAsia="Times New Roman"/>
        </w:rPr>
        <w:t xml:space="preserve"> tab.</w:t>
      </w:r>
    </w:p>
    <w:p w:rsidR="00DE254C" w:rsidRPr="000B06CC" w:rsidRDefault="008857E4" w:rsidP="00FB2AE7">
      <w:pPr>
        <w:pStyle w:val="ListParagraph"/>
        <w:numPr>
          <w:ilvl w:val="0"/>
          <w:numId w:val="14"/>
        </w:numPr>
      </w:pPr>
      <w:r w:rsidRPr="00DE254C">
        <w:rPr>
          <w:rFonts w:eastAsia="Times New Roman"/>
        </w:rPr>
        <w:t xml:space="preserve">Click the </w:t>
      </w:r>
      <w:r w:rsidRPr="00DE254C">
        <w:rPr>
          <w:rFonts w:eastAsia="Times New Roman"/>
          <w:b/>
          <w:bCs/>
        </w:rPr>
        <w:t>Add VM button</w:t>
      </w:r>
      <w:r w:rsidRPr="00DE254C">
        <w:rPr>
          <w:rFonts w:eastAsia="Times New Roman"/>
        </w:rPr>
        <w:t xml:space="preserve"> (</w:t>
      </w:r>
      <w:r w:rsidR="005C0E49">
        <w:rPr>
          <w:noProof/>
        </w:rPr>
        <w:drawing>
          <wp:inline distT="0" distB="0" distL="0" distR="0" wp14:anchorId="48159B1E" wp14:editId="7FECAA5B">
            <wp:extent cx="123842" cy="123842"/>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lus.png"/>
                    <pic:cNvPicPr/>
                  </pic:nvPicPr>
                  <pic:blipFill>
                    <a:blip r:embed="rId19">
                      <a:extLst>
                        <a:ext uri="{28A0092B-C50C-407E-A947-70E740481C1C}">
                          <a14:useLocalDpi xmlns:a14="http://schemas.microsoft.com/office/drawing/2010/main" val="0"/>
                        </a:ext>
                      </a:extLst>
                    </a:blip>
                    <a:stretch>
                      <a:fillRect/>
                    </a:stretch>
                  </pic:blipFill>
                  <pic:spPr>
                    <a:xfrm>
                      <a:off x="0" y="0"/>
                      <a:ext cx="123842" cy="123842"/>
                    </a:xfrm>
                    <a:prstGeom prst="rect">
                      <a:avLst/>
                    </a:prstGeom>
                  </pic:spPr>
                </pic:pic>
              </a:graphicData>
            </a:graphic>
          </wp:inline>
        </w:drawing>
      </w:r>
      <w:r w:rsidRPr="00DE254C">
        <w:rPr>
          <w:rFonts w:eastAsia="Times New Roman"/>
        </w:rPr>
        <w:t xml:space="preserve"> icon).</w:t>
      </w:r>
      <w:r w:rsidR="00DE254C">
        <w:rPr>
          <w:rFonts w:eastAsia="Times New Roman"/>
        </w:rPr>
        <w:t xml:space="preserve"> The </w:t>
      </w:r>
      <w:r w:rsidRPr="00DE254C">
        <w:rPr>
          <w:rFonts w:eastAsia="Times New Roman"/>
        </w:rPr>
        <w:t xml:space="preserve">New Virtual Machine wizard will start. </w:t>
      </w:r>
    </w:p>
    <w:p w:rsidR="008857E4" w:rsidRPr="000748B2" w:rsidRDefault="008857E4" w:rsidP="00FB2AE7">
      <w:pPr>
        <w:pStyle w:val="ListParagraph"/>
        <w:numPr>
          <w:ilvl w:val="0"/>
          <w:numId w:val="14"/>
        </w:numPr>
      </w:pPr>
      <w:r w:rsidRPr="00DE254C">
        <w:rPr>
          <w:rFonts w:eastAsia="Times New Roman"/>
        </w:rPr>
        <w:t xml:space="preserve">Follow the steps as outlined </w:t>
      </w:r>
      <w:r w:rsidR="00DE254C">
        <w:rPr>
          <w:rFonts w:eastAsia="Times New Roman"/>
        </w:rPr>
        <w:t>under “Build a New vApp” to</w:t>
      </w:r>
      <w:r w:rsidRPr="00DE254C">
        <w:rPr>
          <w:rFonts w:eastAsia="Times New Roman"/>
        </w:rPr>
        <w:t xml:space="preserve"> </w:t>
      </w:r>
      <w:r w:rsidR="00DE254C">
        <w:rPr>
          <w:rFonts w:eastAsia="Times New Roman"/>
        </w:rPr>
        <w:t>add additional VMs from the catalog and c</w:t>
      </w:r>
      <w:r w:rsidRPr="00DE254C">
        <w:rPr>
          <w:rFonts w:eastAsia="Times New Roman"/>
        </w:rPr>
        <w:t>onfigure the VM resources and networking.</w:t>
      </w:r>
    </w:p>
    <w:p w:rsidR="008857E4" w:rsidRPr="000748B2" w:rsidRDefault="008857E4" w:rsidP="00FB2AE7">
      <w:pPr>
        <w:pStyle w:val="ListParagraph"/>
        <w:numPr>
          <w:ilvl w:val="0"/>
          <w:numId w:val="14"/>
        </w:numPr>
      </w:pPr>
      <w:r w:rsidRPr="000748B2">
        <w:rPr>
          <w:rFonts w:eastAsia="Times New Roman"/>
        </w:rPr>
        <w:t xml:space="preserve">Click </w:t>
      </w:r>
      <w:r w:rsidRPr="009F32EA">
        <w:rPr>
          <w:rFonts w:eastAsia="Times New Roman"/>
          <w:b/>
          <w:bCs/>
        </w:rPr>
        <w:t>Finish</w:t>
      </w:r>
      <w:r w:rsidRPr="000748B2">
        <w:rPr>
          <w:rFonts w:eastAsia="Times New Roman"/>
        </w:rPr>
        <w:t>.</w:t>
      </w:r>
    </w:p>
    <w:p w:rsidR="008857E4" w:rsidRPr="000748B2" w:rsidRDefault="008857E4" w:rsidP="000B06CC">
      <w:pPr>
        <w:pStyle w:val="Heading2"/>
      </w:pPr>
      <w:bookmarkStart w:id="21" w:name="_Toc484692092"/>
      <w:r w:rsidRPr="000748B2">
        <w:t xml:space="preserve">Adding a </w:t>
      </w:r>
      <w:r w:rsidR="00055CF4">
        <w:t>New VM</w:t>
      </w:r>
      <w:bookmarkEnd w:id="21"/>
    </w:p>
    <w:p w:rsidR="008857E4" w:rsidRPr="000748B2" w:rsidRDefault="008857E4" w:rsidP="008857E4">
      <w:r w:rsidRPr="000748B2">
        <w:t xml:space="preserve">You can </w:t>
      </w:r>
      <w:r w:rsidR="008522D2">
        <w:t>add</w:t>
      </w:r>
      <w:r w:rsidR="005C0E49">
        <w:t xml:space="preserve"> a new VM instead of adding one from a</w:t>
      </w:r>
      <w:r w:rsidRPr="000748B2">
        <w:t xml:space="preserve"> catalog. </w:t>
      </w:r>
      <w:r w:rsidR="007448EB">
        <w:t xml:space="preserve">This VM will not have an operating system installed. </w:t>
      </w:r>
    </w:p>
    <w:p w:rsidR="008857E4" w:rsidRPr="000748B2" w:rsidRDefault="008857E4" w:rsidP="008857E4">
      <w:r w:rsidRPr="000748B2">
        <w:t>Create a New Virtual Machine</w:t>
      </w:r>
    </w:p>
    <w:p w:rsidR="005C0E49" w:rsidRPr="000748B2" w:rsidRDefault="005C0E49" w:rsidP="00FB2AE7">
      <w:pPr>
        <w:pStyle w:val="ListParagraph"/>
        <w:numPr>
          <w:ilvl w:val="0"/>
          <w:numId w:val="51"/>
        </w:numPr>
      </w:pPr>
      <w:r w:rsidRPr="00FB209E">
        <w:rPr>
          <w:rFonts w:eastAsia="Times New Roman"/>
        </w:rPr>
        <w:t xml:space="preserve">In the top menu select </w:t>
      </w:r>
      <w:r w:rsidRPr="00FB209E">
        <w:rPr>
          <w:rFonts w:eastAsia="Times New Roman"/>
          <w:b/>
          <w:bCs/>
        </w:rPr>
        <w:t>My Cloud</w:t>
      </w:r>
      <w:r w:rsidRPr="00FB209E">
        <w:rPr>
          <w:rFonts w:eastAsia="Times New Roman"/>
        </w:rPr>
        <w:t>.</w:t>
      </w:r>
    </w:p>
    <w:p w:rsidR="008857E4" w:rsidRPr="000748B2" w:rsidRDefault="008857E4" w:rsidP="00FB2AE7">
      <w:pPr>
        <w:pStyle w:val="ListParagraph"/>
        <w:numPr>
          <w:ilvl w:val="0"/>
          <w:numId w:val="51"/>
        </w:numPr>
      </w:pPr>
      <w:r w:rsidRPr="00FB209E">
        <w:rPr>
          <w:rFonts w:eastAsia="Times New Roman"/>
        </w:rPr>
        <w:t xml:space="preserve">In the left pane, select </w:t>
      </w:r>
      <w:r w:rsidRPr="00FB209E">
        <w:rPr>
          <w:rFonts w:eastAsia="Times New Roman"/>
          <w:b/>
          <w:bCs/>
        </w:rPr>
        <w:t>vApps</w:t>
      </w:r>
      <w:r w:rsidRPr="00FB209E">
        <w:rPr>
          <w:rFonts w:eastAsia="Times New Roman"/>
        </w:rPr>
        <w:t>.</w:t>
      </w:r>
    </w:p>
    <w:p w:rsidR="008857E4" w:rsidRPr="000748B2" w:rsidRDefault="008857E4" w:rsidP="00FB2AE7">
      <w:pPr>
        <w:pStyle w:val="ListParagraph"/>
        <w:numPr>
          <w:ilvl w:val="0"/>
          <w:numId w:val="51"/>
        </w:numPr>
      </w:pPr>
      <w:r w:rsidRPr="00FB209E">
        <w:rPr>
          <w:rFonts w:eastAsia="Times New Roman"/>
        </w:rPr>
        <w:t xml:space="preserve">In the right pane, right click the vApp you want to configure and select </w:t>
      </w:r>
      <w:r w:rsidRPr="00FB209E">
        <w:rPr>
          <w:rFonts w:eastAsia="Times New Roman"/>
          <w:b/>
          <w:bCs/>
        </w:rPr>
        <w:t>Open</w:t>
      </w:r>
      <w:r w:rsidRPr="00FB209E">
        <w:rPr>
          <w:rFonts w:eastAsia="Times New Roman"/>
        </w:rPr>
        <w:t>.</w:t>
      </w:r>
    </w:p>
    <w:p w:rsidR="008857E4" w:rsidRPr="000748B2" w:rsidRDefault="004F6641" w:rsidP="00FB2AE7">
      <w:pPr>
        <w:pStyle w:val="ListParagraph"/>
        <w:numPr>
          <w:ilvl w:val="0"/>
          <w:numId w:val="51"/>
        </w:numPr>
      </w:pPr>
      <w:r>
        <w:rPr>
          <w:rFonts w:eastAsia="Times New Roman"/>
        </w:rPr>
        <w:t>Select</w:t>
      </w:r>
      <w:r w:rsidR="008857E4" w:rsidRPr="00FB209E">
        <w:rPr>
          <w:rFonts w:eastAsia="Times New Roman"/>
        </w:rPr>
        <w:t xml:space="preserve"> the </w:t>
      </w:r>
      <w:r w:rsidR="008857E4" w:rsidRPr="004F6641">
        <w:rPr>
          <w:rFonts w:eastAsia="Times New Roman"/>
          <w:b/>
        </w:rPr>
        <w:t>Virtual Machines</w:t>
      </w:r>
      <w:r w:rsidR="008857E4" w:rsidRPr="00FB209E">
        <w:rPr>
          <w:rFonts w:eastAsia="Times New Roman"/>
        </w:rPr>
        <w:t xml:space="preserve"> tab.</w:t>
      </w:r>
    </w:p>
    <w:p w:rsidR="008857E4" w:rsidRPr="000748B2" w:rsidRDefault="007448EB" w:rsidP="00FB2AE7">
      <w:pPr>
        <w:pStyle w:val="ListParagraph"/>
        <w:numPr>
          <w:ilvl w:val="0"/>
          <w:numId w:val="51"/>
        </w:numPr>
      </w:pPr>
      <w:r w:rsidRPr="000748B2">
        <w:rPr>
          <w:rFonts w:eastAsia="Times New Roman"/>
          <w:noProof/>
          <w:color w:val="0000FF"/>
        </w:rPr>
        <w:drawing>
          <wp:anchor distT="0" distB="0" distL="114300" distR="114300" simplePos="0" relativeHeight="251660288" behindDoc="0" locked="0" layoutInCell="1" allowOverlap="1">
            <wp:simplePos x="0" y="0"/>
            <wp:positionH relativeFrom="column">
              <wp:posOffset>4161155</wp:posOffset>
            </wp:positionH>
            <wp:positionV relativeFrom="paragraph">
              <wp:posOffset>178435</wp:posOffset>
            </wp:positionV>
            <wp:extent cx="1524000" cy="276225"/>
            <wp:effectExtent l="0" t="0" r="0" b="9525"/>
            <wp:wrapSquare wrapText="bothSides"/>
            <wp:docPr id="65" name="Picture 65" descr="addnewvmbutto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ddnewvmbutton">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0" cy="276225"/>
                    </a:xfrm>
                    <a:prstGeom prst="rect">
                      <a:avLst/>
                    </a:prstGeom>
                    <a:noFill/>
                    <a:ln>
                      <a:noFill/>
                    </a:ln>
                  </pic:spPr>
                </pic:pic>
              </a:graphicData>
            </a:graphic>
          </wp:anchor>
        </w:drawing>
      </w:r>
      <w:r w:rsidR="008857E4" w:rsidRPr="00FB209E">
        <w:rPr>
          <w:rFonts w:eastAsia="Times New Roman"/>
        </w:rPr>
        <w:t xml:space="preserve">Click the </w:t>
      </w:r>
      <w:r w:rsidR="008857E4" w:rsidRPr="00FB209E">
        <w:rPr>
          <w:rFonts w:eastAsia="Times New Roman"/>
          <w:b/>
          <w:bCs/>
        </w:rPr>
        <w:t>Add VM button</w:t>
      </w:r>
      <w:r w:rsidR="008857E4" w:rsidRPr="00FB209E">
        <w:rPr>
          <w:rFonts w:eastAsia="Times New Roman"/>
        </w:rPr>
        <w:t xml:space="preserve"> </w:t>
      </w:r>
      <w:r w:rsidR="00691CB3" w:rsidRPr="00FB209E">
        <w:rPr>
          <w:rFonts w:eastAsia="Times New Roman"/>
        </w:rPr>
        <w:t>(</w:t>
      </w:r>
      <w:r w:rsidR="00691CB3">
        <w:rPr>
          <w:noProof/>
        </w:rPr>
        <w:drawing>
          <wp:inline distT="0" distB="0" distL="0" distR="0" wp14:anchorId="5AF029F5" wp14:editId="4A867CBC">
            <wp:extent cx="123842" cy="123842"/>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lus.png"/>
                    <pic:cNvPicPr/>
                  </pic:nvPicPr>
                  <pic:blipFill>
                    <a:blip r:embed="rId19">
                      <a:extLst>
                        <a:ext uri="{28A0092B-C50C-407E-A947-70E740481C1C}">
                          <a14:useLocalDpi xmlns:a14="http://schemas.microsoft.com/office/drawing/2010/main" val="0"/>
                        </a:ext>
                      </a:extLst>
                    </a:blip>
                    <a:stretch>
                      <a:fillRect/>
                    </a:stretch>
                  </pic:blipFill>
                  <pic:spPr>
                    <a:xfrm>
                      <a:off x="0" y="0"/>
                      <a:ext cx="123842" cy="123842"/>
                    </a:xfrm>
                    <a:prstGeom prst="rect">
                      <a:avLst/>
                    </a:prstGeom>
                  </pic:spPr>
                </pic:pic>
              </a:graphicData>
            </a:graphic>
          </wp:inline>
        </w:drawing>
      </w:r>
      <w:r w:rsidR="00691CB3" w:rsidRPr="00FB209E">
        <w:rPr>
          <w:rFonts w:eastAsia="Times New Roman"/>
        </w:rPr>
        <w:t xml:space="preserve"> icon).</w:t>
      </w:r>
      <w:r w:rsidRPr="00FB209E">
        <w:rPr>
          <w:rFonts w:eastAsia="Times New Roman"/>
        </w:rPr>
        <w:t xml:space="preserve"> The New Virtual Machine wizard will start.</w:t>
      </w:r>
    </w:p>
    <w:p w:rsidR="008857E4" w:rsidRPr="000748B2" w:rsidRDefault="008857E4" w:rsidP="00FB2AE7">
      <w:pPr>
        <w:pStyle w:val="ListParagraph"/>
        <w:numPr>
          <w:ilvl w:val="0"/>
          <w:numId w:val="51"/>
        </w:numPr>
      </w:pPr>
      <w:r w:rsidRPr="00FB209E">
        <w:rPr>
          <w:rFonts w:eastAsia="Times New Roman"/>
        </w:rPr>
        <w:t xml:space="preserve">Click on the </w:t>
      </w:r>
      <w:r w:rsidR="007448EB" w:rsidRPr="00FB209E">
        <w:rPr>
          <w:rFonts w:eastAsia="Times New Roman"/>
          <w:b/>
        </w:rPr>
        <w:t xml:space="preserve">New Virtual Machine </w:t>
      </w:r>
      <w:r w:rsidRPr="00FB209E">
        <w:rPr>
          <w:rFonts w:eastAsia="Times New Roman"/>
        </w:rPr>
        <w:t xml:space="preserve">button to create a new blank VM. </w:t>
      </w:r>
    </w:p>
    <w:p w:rsidR="008857E4" w:rsidRPr="000748B2" w:rsidRDefault="00206F8B" w:rsidP="00FB2AE7">
      <w:pPr>
        <w:pStyle w:val="ListParagraph"/>
        <w:numPr>
          <w:ilvl w:val="0"/>
          <w:numId w:val="51"/>
        </w:numPr>
      </w:pPr>
      <w:r>
        <w:rPr>
          <w:rFonts w:eastAsia="Times New Roman"/>
        </w:rPr>
        <w:t xml:space="preserve">Enter the </w:t>
      </w:r>
      <w:r w:rsidR="008857E4" w:rsidRPr="00FB209E">
        <w:rPr>
          <w:rFonts w:eastAsia="Times New Roman"/>
        </w:rPr>
        <w:t>virtual machine</w:t>
      </w:r>
      <w:r>
        <w:rPr>
          <w:rFonts w:eastAsia="Times New Roman"/>
        </w:rPr>
        <w:t xml:space="preserve"> </w:t>
      </w:r>
      <w:r>
        <w:rPr>
          <w:rFonts w:eastAsia="Times New Roman"/>
          <w:b/>
        </w:rPr>
        <w:t>Name</w:t>
      </w:r>
      <w:r w:rsidR="008857E4" w:rsidRPr="00FB209E">
        <w:rPr>
          <w:rFonts w:eastAsia="Times New Roman"/>
        </w:rPr>
        <w:t xml:space="preserve"> and set its </w:t>
      </w:r>
      <w:r>
        <w:rPr>
          <w:rFonts w:eastAsia="Times New Roman"/>
          <w:b/>
        </w:rPr>
        <w:t>H</w:t>
      </w:r>
      <w:r w:rsidR="008857E4" w:rsidRPr="00206F8B">
        <w:rPr>
          <w:rFonts w:eastAsia="Times New Roman"/>
          <w:b/>
        </w:rPr>
        <w:t>ost name</w:t>
      </w:r>
      <w:r w:rsidR="008857E4" w:rsidRPr="00FB209E">
        <w:rPr>
          <w:rFonts w:eastAsia="Times New Roman"/>
        </w:rPr>
        <w:t xml:space="preserve"> and description.</w:t>
      </w:r>
    </w:p>
    <w:p w:rsidR="008857E4" w:rsidRPr="000748B2" w:rsidRDefault="008857E4" w:rsidP="00FB2AE7">
      <w:pPr>
        <w:pStyle w:val="ListParagraph"/>
        <w:numPr>
          <w:ilvl w:val="0"/>
          <w:numId w:val="51"/>
        </w:numPr>
      </w:pPr>
      <w:r w:rsidRPr="00FB209E">
        <w:rPr>
          <w:rFonts w:eastAsia="Times New Roman"/>
        </w:rPr>
        <w:t xml:space="preserve">Set Virtual hardware version to </w:t>
      </w:r>
      <w:r w:rsidR="00691CB3" w:rsidRPr="00FB209E">
        <w:rPr>
          <w:rFonts w:eastAsia="Times New Roman"/>
        </w:rPr>
        <w:t>the highest supported version</w:t>
      </w:r>
      <w:r w:rsidRPr="00FB209E">
        <w:rPr>
          <w:rFonts w:eastAsia="Times New Roman"/>
        </w:rPr>
        <w:t>.</w:t>
      </w:r>
    </w:p>
    <w:p w:rsidR="008857E4" w:rsidRPr="000748B2" w:rsidRDefault="008857E4" w:rsidP="00FB2AE7">
      <w:pPr>
        <w:pStyle w:val="ListParagraph"/>
        <w:numPr>
          <w:ilvl w:val="0"/>
          <w:numId w:val="51"/>
        </w:numPr>
      </w:pPr>
      <w:r w:rsidRPr="00FB209E">
        <w:rPr>
          <w:rFonts w:eastAsia="Times New Roman"/>
        </w:rPr>
        <w:t xml:space="preserve">Set the </w:t>
      </w:r>
      <w:r w:rsidRPr="00FB209E">
        <w:rPr>
          <w:rFonts w:eastAsia="Times New Roman"/>
          <w:b/>
          <w:bCs/>
        </w:rPr>
        <w:t>operating system family</w:t>
      </w:r>
      <w:r w:rsidRPr="00FB209E">
        <w:rPr>
          <w:rFonts w:eastAsia="Times New Roman"/>
        </w:rPr>
        <w:t xml:space="preserve"> and </w:t>
      </w:r>
      <w:r w:rsidRPr="00FB209E">
        <w:rPr>
          <w:rFonts w:eastAsia="Times New Roman"/>
          <w:b/>
          <w:bCs/>
        </w:rPr>
        <w:t>operating system</w:t>
      </w:r>
      <w:r w:rsidRPr="00FB209E">
        <w:rPr>
          <w:rFonts w:eastAsia="Times New Roman"/>
        </w:rPr>
        <w:t xml:space="preserve"> type. Please note that not all listed operating systems are supported (e.g. Apple OS is listed, however is not supported and will not run).</w:t>
      </w:r>
    </w:p>
    <w:p w:rsidR="008857E4" w:rsidRPr="000748B2" w:rsidRDefault="008857E4" w:rsidP="00FB2AE7">
      <w:pPr>
        <w:pStyle w:val="ListParagraph"/>
        <w:numPr>
          <w:ilvl w:val="0"/>
          <w:numId w:val="51"/>
        </w:numPr>
      </w:pPr>
      <w:r w:rsidRPr="00FB209E">
        <w:rPr>
          <w:rFonts w:eastAsia="Times New Roman"/>
        </w:rPr>
        <w:t xml:space="preserve">Set the number of CPUs, memory and disk size requirements. </w:t>
      </w:r>
      <w:r w:rsidRPr="00FB209E">
        <w:rPr>
          <w:rFonts w:eastAsia="Times New Roman"/>
          <w:b/>
          <w:bCs/>
        </w:rPr>
        <w:t>Note:</w:t>
      </w:r>
      <w:r w:rsidRPr="00FB209E">
        <w:rPr>
          <w:rFonts w:eastAsia="Times New Roman"/>
        </w:rPr>
        <w:t xml:space="preserve"> these amounts will be </w:t>
      </w:r>
      <w:r w:rsidR="005C0E49" w:rsidRPr="00FB209E">
        <w:rPr>
          <w:rFonts w:eastAsia="Times New Roman"/>
        </w:rPr>
        <w:t>allocated</w:t>
      </w:r>
      <w:r w:rsidRPr="00FB209E">
        <w:rPr>
          <w:rFonts w:eastAsia="Times New Roman"/>
        </w:rPr>
        <w:t xml:space="preserve"> from your vDC resource allotment.</w:t>
      </w:r>
    </w:p>
    <w:p w:rsidR="008857E4" w:rsidRPr="000748B2" w:rsidRDefault="00691CB3" w:rsidP="00FB2AE7">
      <w:pPr>
        <w:pStyle w:val="ListParagraph"/>
        <w:numPr>
          <w:ilvl w:val="0"/>
          <w:numId w:val="51"/>
        </w:numPr>
      </w:pPr>
      <w:r w:rsidRPr="00FB209E">
        <w:rPr>
          <w:rFonts w:eastAsia="Times New Roman"/>
        </w:rPr>
        <w:t>Do not change the</w:t>
      </w:r>
      <w:r w:rsidR="008857E4" w:rsidRPr="00FB209E">
        <w:rPr>
          <w:rFonts w:eastAsia="Times New Roman"/>
        </w:rPr>
        <w:t xml:space="preserve"> </w:t>
      </w:r>
      <w:r w:rsidR="008857E4" w:rsidRPr="00FB209E">
        <w:rPr>
          <w:rFonts w:eastAsia="Times New Roman"/>
          <w:b/>
          <w:bCs/>
        </w:rPr>
        <w:t>Bus type</w:t>
      </w:r>
      <w:r w:rsidR="008857E4" w:rsidRPr="00FB209E">
        <w:rPr>
          <w:rFonts w:eastAsia="Times New Roman"/>
        </w:rPr>
        <w:t xml:space="preserve"> </w:t>
      </w:r>
      <w:r w:rsidRPr="00FB209E">
        <w:rPr>
          <w:rFonts w:eastAsia="Times New Roman"/>
        </w:rPr>
        <w:t>– it is automatically set to the recommended bus type based on the operating system you selected</w:t>
      </w:r>
    </w:p>
    <w:p w:rsidR="00DE254C" w:rsidRPr="000B06CC" w:rsidRDefault="008857E4" w:rsidP="00FB2AE7">
      <w:pPr>
        <w:pStyle w:val="ListParagraph"/>
        <w:numPr>
          <w:ilvl w:val="0"/>
          <w:numId w:val="51"/>
        </w:numPr>
      </w:pPr>
      <w:r w:rsidRPr="00FB209E">
        <w:rPr>
          <w:rFonts w:eastAsia="Times New Roman"/>
        </w:rPr>
        <w:t xml:space="preserve">Click </w:t>
      </w:r>
      <w:r w:rsidRPr="00FB209E">
        <w:rPr>
          <w:rFonts w:eastAsia="Times New Roman"/>
          <w:b/>
          <w:bCs/>
        </w:rPr>
        <w:t>OK</w:t>
      </w:r>
      <w:r w:rsidRPr="00FB209E">
        <w:rPr>
          <w:rFonts w:eastAsia="Times New Roman"/>
        </w:rPr>
        <w:t xml:space="preserve"> to create the new virtual machine.</w:t>
      </w:r>
    </w:p>
    <w:p w:rsidR="00DE254C" w:rsidRPr="000B06CC" w:rsidRDefault="007448EB" w:rsidP="00FB2AE7">
      <w:pPr>
        <w:pStyle w:val="ListParagraph"/>
        <w:numPr>
          <w:ilvl w:val="0"/>
          <w:numId w:val="51"/>
        </w:numPr>
      </w:pPr>
      <w:r w:rsidRPr="00FB209E">
        <w:t>Continue to add more new VMs or VMs from catalogs as previously outlined.</w:t>
      </w:r>
    </w:p>
    <w:p w:rsidR="008857E4" w:rsidRPr="000748B2" w:rsidRDefault="00DE254C" w:rsidP="00FB2AE7">
      <w:pPr>
        <w:pStyle w:val="ListParagraph"/>
        <w:numPr>
          <w:ilvl w:val="0"/>
          <w:numId w:val="51"/>
        </w:numPr>
      </w:pPr>
      <w:r w:rsidRPr="000B06CC">
        <w:rPr>
          <w:rFonts w:eastAsia="Times New Roman"/>
        </w:rPr>
        <w:t xml:space="preserve">When finished adding the virtual machines, click </w:t>
      </w:r>
      <w:proofErr w:type="gramStart"/>
      <w:r w:rsidRPr="000B06CC">
        <w:rPr>
          <w:rFonts w:eastAsia="Times New Roman"/>
          <w:b/>
          <w:bCs/>
        </w:rPr>
        <w:t>Next</w:t>
      </w:r>
      <w:proofErr w:type="gramEnd"/>
      <w:r w:rsidRPr="000B06CC">
        <w:rPr>
          <w:rFonts w:eastAsia="Times New Roman"/>
        </w:rPr>
        <w:t>.</w:t>
      </w:r>
    </w:p>
    <w:p w:rsidR="008857E4" w:rsidRPr="000748B2" w:rsidRDefault="007448EB" w:rsidP="00FB2AE7">
      <w:pPr>
        <w:pStyle w:val="ListParagraph"/>
        <w:numPr>
          <w:ilvl w:val="0"/>
          <w:numId w:val="51"/>
        </w:numPr>
      </w:pPr>
      <w:r w:rsidRPr="00FB209E">
        <w:rPr>
          <w:rFonts w:eastAsia="Times New Roman"/>
        </w:rPr>
        <w:t>Follow the steps as outlined under “Build a New vApp” to configure the VM resources and networking</w:t>
      </w:r>
      <w:r w:rsidR="008857E4" w:rsidRPr="00FB209E">
        <w:rPr>
          <w:rFonts w:eastAsia="Times New Roman"/>
        </w:rPr>
        <w:t>.</w:t>
      </w:r>
    </w:p>
    <w:p w:rsidR="008857E4" w:rsidRPr="000748B2" w:rsidRDefault="008857E4" w:rsidP="00FB2AE7">
      <w:pPr>
        <w:pStyle w:val="ListParagraph"/>
        <w:numPr>
          <w:ilvl w:val="0"/>
          <w:numId w:val="51"/>
        </w:numPr>
      </w:pPr>
      <w:r w:rsidRPr="00FB209E">
        <w:rPr>
          <w:rFonts w:eastAsia="Times New Roman"/>
        </w:rPr>
        <w:t xml:space="preserve">Click </w:t>
      </w:r>
      <w:r w:rsidRPr="00FB209E">
        <w:rPr>
          <w:rFonts w:eastAsia="Times New Roman"/>
          <w:b/>
          <w:bCs/>
        </w:rPr>
        <w:t>Finish</w:t>
      </w:r>
      <w:r w:rsidRPr="00FB209E">
        <w:rPr>
          <w:rFonts w:eastAsia="Times New Roman"/>
        </w:rPr>
        <w:t>.</w:t>
      </w:r>
    </w:p>
    <w:p w:rsidR="005C0E49" w:rsidRDefault="005C0E49" w:rsidP="008857E4">
      <w:r>
        <w:t>Now follow the instructions for “Install a Guest Operating System” in the “Working with VMs” section.</w:t>
      </w:r>
    </w:p>
    <w:p w:rsidR="00355469" w:rsidRDefault="00355469" w:rsidP="00355469">
      <w:pPr>
        <w:pStyle w:val="Heading2"/>
      </w:pPr>
      <w:bookmarkStart w:id="22" w:name="_Toc484692093"/>
      <w:r>
        <w:lastRenderedPageBreak/>
        <w:t>Working with Networks in a vApp</w:t>
      </w:r>
      <w:bookmarkEnd w:id="22"/>
    </w:p>
    <w:p w:rsidR="00934353" w:rsidRDefault="002602BB">
      <w:pPr>
        <w:spacing w:before="0" w:beforeAutospacing="0" w:after="160" w:afterAutospacing="0" w:line="259" w:lineRule="auto"/>
      </w:pPr>
      <w:r>
        <w:t>Review the “</w:t>
      </w:r>
      <w:r>
        <w:rPr>
          <w:i/>
        </w:rPr>
        <w:t xml:space="preserve">Networking” </w:t>
      </w:r>
      <w:r>
        <w:t>section of the “</w:t>
      </w:r>
      <w:r w:rsidRPr="002602BB">
        <w:rPr>
          <w:i/>
        </w:rPr>
        <w:t>EduCloud Server: Concepts and Overview</w:t>
      </w:r>
      <w:r>
        <w:t>” document for a description of the different types of networks vApps can use.</w:t>
      </w:r>
      <w:r w:rsidR="007D61C0">
        <w:t xml:space="preserve"> </w:t>
      </w:r>
      <w:r w:rsidR="00934353">
        <w:t>Full documentation on working with Networks in vApp can be found in the “</w:t>
      </w:r>
      <w:r w:rsidR="00934353" w:rsidRPr="00934353">
        <w:rPr>
          <w:i/>
        </w:rPr>
        <w:t xml:space="preserve">vCloud </w:t>
      </w:r>
      <w:r w:rsidR="00240532" w:rsidRPr="00934353">
        <w:rPr>
          <w:i/>
        </w:rPr>
        <w:t>Director User’s</w:t>
      </w:r>
      <w:r w:rsidR="00934353" w:rsidRPr="00934353">
        <w:rPr>
          <w:i/>
        </w:rPr>
        <w:t xml:space="preserve"> Guide</w:t>
      </w:r>
      <w:r w:rsidR="00934353">
        <w:t>” under “</w:t>
      </w:r>
      <w:r w:rsidR="00934353" w:rsidRPr="00934353">
        <w:rPr>
          <w:i/>
        </w:rPr>
        <w:t xml:space="preserve">Working with vApps </w:t>
      </w:r>
      <w:r w:rsidR="00934353" w:rsidRPr="00934353">
        <w:rPr>
          <w:i/>
        </w:rPr>
        <w:sym w:font="Wingdings" w:char="F0E0"/>
      </w:r>
      <w:r w:rsidR="00934353" w:rsidRPr="00934353">
        <w:rPr>
          <w:i/>
        </w:rPr>
        <w:t xml:space="preserve"> </w:t>
      </w:r>
      <w:proofErr w:type="gramStart"/>
      <w:r w:rsidR="00934353" w:rsidRPr="00934353">
        <w:rPr>
          <w:i/>
        </w:rPr>
        <w:t>Working</w:t>
      </w:r>
      <w:proofErr w:type="gramEnd"/>
      <w:r w:rsidR="00934353" w:rsidRPr="00934353">
        <w:rPr>
          <w:i/>
        </w:rPr>
        <w:t xml:space="preserve"> with Networks in a vApp</w:t>
      </w:r>
      <w:r w:rsidR="00934353">
        <w:t xml:space="preserve">”. </w:t>
      </w:r>
    </w:p>
    <w:p w:rsidR="004F6641" w:rsidRDefault="004F6641">
      <w:pPr>
        <w:spacing w:before="0" w:beforeAutospacing="0" w:after="160" w:afterAutospacing="0" w:line="259" w:lineRule="auto"/>
      </w:pPr>
      <w:r>
        <w:t>The virtual machines in a vApp can connect to vApp networks (isolated or routed) and organization virtual datacenter networks (direct or fenced). You can add networks of different types to a vApp to address multiple networking scenarios.</w:t>
      </w:r>
      <w:r w:rsidR="007D61C0">
        <w:t xml:space="preserve"> </w:t>
      </w:r>
      <w:r>
        <w:t>To view the list of networks available in a vApp:</w:t>
      </w:r>
    </w:p>
    <w:p w:rsidR="004F6641" w:rsidRPr="000748B2" w:rsidRDefault="004F6641" w:rsidP="004F6641">
      <w:pPr>
        <w:pStyle w:val="ListParagraph"/>
        <w:numPr>
          <w:ilvl w:val="0"/>
          <w:numId w:val="66"/>
        </w:numPr>
      </w:pPr>
      <w:r w:rsidRPr="00FB209E">
        <w:rPr>
          <w:rFonts w:eastAsia="Times New Roman"/>
        </w:rPr>
        <w:t xml:space="preserve">In the top menu select </w:t>
      </w:r>
      <w:r w:rsidRPr="00FB209E">
        <w:rPr>
          <w:rFonts w:eastAsia="Times New Roman"/>
          <w:b/>
          <w:bCs/>
        </w:rPr>
        <w:t>My Cloud</w:t>
      </w:r>
      <w:r w:rsidRPr="00FB209E">
        <w:rPr>
          <w:rFonts w:eastAsia="Times New Roman"/>
        </w:rPr>
        <w:t>.</w:t>
      </w:r>
    </w:p>
    <w:p w:rsidR="004F6641" w:rsidRPr="000748B2" w:rsidRDefault="004F6641" w:rsidP="004F6641">
      <w:pPr>
        <w:pStyle w:val="ListParagraph"/>
        <w:numPr>
          <w:ilvl w:val="0"/>
          <w:numId w:val="66"/>
        </w:numPr>
      </w:pPr>
      <w:r w:rsidRPr="00FB209E">
        <w:rPr>
          <w:rFonts w:eastAsia="Times New Roman"/>
        </w:rPr>
        <w:t xml:space="preserve">In the left pane, select </w:t>
      </w:r>
      <w:r w:rsidRPr="00FB209E">
        <w:rPr>
          <w:rFonts w:eastAsia="Times New Roman"/>
          <w:b/>
          <w:bCs/>
        </w:rPr>
        <w:t>vApps</w:t>
      </w:r>
      <w:r w:rsidRPr="00FB209E">
        <w:rPr>
          <w:rFonts w:eastAsia="Times New Roman"/>
        </w:rPr>
        <w:t>.</w:t>
      </w:r>
    </w:p>
    <w:p w:rsidR="004F6641" w:rsidRPr="004F6641" w:rsidRDefault="004F6641" w:rsidP="004F6641">
      <w:pPr>
        <w:pStyle w:val="ListParagraph"/>
        <w:numPr>
          <w:ilvl w:val="0"/>
          <w:numId w:val="66"/>
        </w:numPr>
      </w:pPr>
      <w:r w:rsidRPr="00FB209E">
        <w:rPr>
          <w:rFonts w:eastAsia="Times New Roman"/>
        </w:rPr>
        <w:t xml:space="preserve">In the right pane, right click the vApp you want to configure and select </w:t>
      </w:r>
      <w:r w:rsidRPr="00FB209E">
        <w:rPr>
          <w:rFonts w:eastAsia="Times New Roman"/>
          <w:b/>
          <w:bCs/>
        </w:rPr>
        <w:t>Open</w:t>
      </w:r>
      <w:r w:rsidRPr="00FB209E">
        <w:rPr>
          <w:rFonts w:eastAsia="Times New Roman"/>
        </w:rPr>
        <w:t>.</w:t>
      </w:r>
    </w:p>
    <w:p w:rsidR="004F6641" w:rsidRPr="004F6641" w:rsidRDefault="004F6641" w:rsidP="004F6641">
      <w:pPr>
        <w:pStyle w:val="ListParagraph"/>
        <w:numPr>
          <w:ilvl w:val="0"/>
          <w:numId w:val="66"/>
        </w:numPr>
      </w:pPr>
      <w:r w:rsidRPr="004F6641">
        <w:t xml:space="preserve">Select the </w:t>
      </w:r>
      <w:r>
        <w:rPr>
          <w:b/>
        </w:rPr>
        <w:t>Networking</w:t>
      </w:r>
      <w:r w:rsidRPr="004F6641">
        <w:t xml:space="preserve"> tab.</w:t>
      </w:r>
    </w:p>
    <w:p w:rsidR="004F6641" w:rsidRDefault="009A5F3E" w:rsidP="009A5F3E">
      <w:r>
        <w:t xml:space="preserve">The following </w:t>
      </w:r>
      <w:r w:rsidR="002602BB">
        <w:t xml:space="preserve">screen shot shows </w:t>
      </w:r>
      <w:r w:rsidR="00701DFA">
        <w:t>a vApp that</w:t>
      </w:r>
      <w:r w:rsidR="002602BB">
        <w:t xml:space="preserve"> includes </w:t>
      </w:r>
      <w:r>
        <w:t xml:space="preserve">a direct Org VDC Network (Kam-Dmz01), an isolated vApp network (DB), and a routed vApp network (app). </w:t>
      </w:r>
    </w:p>
    <w:p w:rsidR="009A5F3E" w:rsidRDefault="009A5F3E" w:rsidP="009A5F3E">
      <w:r>
        <w:rPr>
          <w:noProof/>
          <w:lang w:val="en-CA" w:eastAsia="en-CA"/>
        </w:rPr>
        <w:drawing>
          <wp:inline distT="0" distB="0" distL="0" distR="0" wp14:anchorId="6C67C578" wp14:editId="48FB7DE9">
            <wp:extent cx="5943600" cy="18021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802130"/>
                    </a:xfrm>
                    <a:prstGeom prst="rect">
                      <a:avLst/>
                    </a:prstGeom>
                  </pic:spPr>
                </pic:pic>
              </a:graphicData>
            </a:graphic>
          </wp:inline>
        </w:drawing>
      </w:r>
    </w:p>
    <w:p w:rsidR="002602BB" w:rsidRDefault="002602BB" w:rsidP="002602BB">
      <w:pPr>
        <w:pStyle w:val="Heading3"/>
      </w:pPr>
      <w:bookmarkStart w:id="23" w:name="_Toc484692094"/>
      <w:r>
        <w:t>Adding Networks to a vApp</w:t>
      </w:r>
      <w:bookmarkEnd w:id="23"/>
    </w:p>
    <w:p w:rsidR="002602BB" w:rsidRDefault="002602BB" w:rsidP="002602BB">
      <w:proofErr w:type="gramStart"/>
      <w:r>
        <w:t>vApps</w:t>
      </w:r>
      <w:proofErr w:type="gramEnd"/>
      <w:r>
        <w:t xml:space="preserve"> can only access the networks that are </w:t>
      </w:r>
      <w:r w:rsidR="00934353">
        <w:t xml:space="preserve">configured for access (in the </w:t>
      </w:r>
      <w:r w:rsidRPr="002602BB">
        <w:rPr>
          <w:b/>
        </w:rPr>
        <w:t>networking</w:t>
      </w:r>
      <w:r>
        <w:t xml:space="preserve"> tab</w:t>
      </w:r>
      <w:r w:rsidR="00934353">
        <w:t>)</w:t>
      </w:r>
      <w:r>
        <w:t xml:space="preserve">. If you want to access any additional networks, you </w:t>
      </w:r>
      <w:r w:rsidR="00934353">
        <w:t xml:space="preserve">must first add them to the vApp. </w:t>
      </w:r>
    </w:p>
    <w:p w:rsidR="00934353" w:rsidRDefault="00934353" w:rsidP="00934353">
      <w:pPr>
        <w:pStyle w:val="Heading4"/>
      </w:pPr>
      <w:bookmarkStart w:id="24" w:name="_Toc484692095"/>
      <w:r>
        <w:t>Add an Org VDC Network</w:t>
      </w:r>
      <w:bookmarkEnd w:id="24"/>
    </w:p>
    <w:p w:rsidR="002602BB" w:rsidRPr="000748B2" w:rsidRDefault="002602BB" w:rsidP="002602BB">
      <w:pPr>
        <w:pStyle w:val="ListParagraph"/>
        <w:numPr>
          <w:ilvl w:val="0"/>
          <w:numId w:val="67"/>
        </w:numPr>
      </w:pPr>
      <w:r>
        <w:rPr>
          <w:rFonts w:eastAsia="Times New Roman"/>
        </w:rPr>
        <w:t xml:space="preserve">Navigate to the </w:t>
      </w:r>
      <w:r w:rsidRPr="00934353">
        <w:rPr>
          <w:rFonts w:eastAsia="Times New Roman"/>
          <w:b/>
        </w:rPr>
        <w:t>Networking</w:t>
      </w:r>
      <w:r>
        <w:rPr>
          <w:rFonts w:eastAsia="Times New Roman"/>
        </w:rPr>
        <w:t xml:space="preserve"> tab of the vApp you wish to modify</w:t>
      </w:r>
      <w:r w:rsidRPr="00FB209E">
        <w:rPr>
          <w:rFonts w:eastAsia="Times New Roman"/>
        </w:rPr>
        <w:t>.</w:t>
      </w:r>
    </w:p>
    <w:p w:rsidR="00934353" w:rsidRPr="00934353" w:rsidRDefault="00934353" w:rsidP="002602BB">
      <w:pPr>
        <w:pStyle w:val="ListParagraph"/>
        <w:numPr>
          <w:ilvl w:val="0"/>
          <w:numId w:val="67"/>
        </w:numPr>
      </w:pPr>
      <w:r w:rsidRPr="00FB209E">
        <w:rPr>
          <w:rFonts w:eastAsia="Times New Roman"/>
        </w:rPr>
        <w:t xml:space="preserve">Click the </w:t>
      </w:r>
      <w:r w:rsidRPr="00FB209E">
        <w:rPr>
          <w:rFonts w:eastAsia="Times New Roman"/>
          <w:b/>
          <w:bCs/>
        </w:rPr>
        <w:t xml:space="preserve">Add </w:t>
      </w:r>
      <w:r>
        <w:rPr>
          <w:rFonts w:eastAsia="Times New Roman"/>
          <w:b/>
          <w:bCs/>
        </w:rPr>
        <w:t>Network…</w:t>
      </w:r>
      <w:r w:rsidRPr="00FB209E">
        <w:rPr>
          <w:rFonts w:eastAsia="Times New Roman"/>
        </w:rPr>
        <w:t xml:space="preserve"> (</w:t>
      </w:r>
      <w:r>
        <w:rPr>
          <w:noProof/>
        </w:rPr>
        <w:drawing>
          <wp:inline distT="0" distB="0" distL="0" distR="0" wp14:anchorId="25F15759" wp14:editId="36B0B751">
            <wp:extent cx="123842" cy="123842"/>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lus.png"/>
                    <pic:cNvPicPr/>
                  </pic:nvPicPr>
                  <pic:blipFill>
                    <a:blip r:embed="rId19">
                      <a:extLst>
                        <a:ext uri="{28A0092B-C50C-407E-A947-70E740481C1C}">
                          <a14:useLocalDpi xmlns:a14="http://schemas.microsoft.com/office/drawing/2010/main" val="0"/>
                        </a:ext>
                      </a:extLst>
                    </a:blip>
                    <a:stretch>
                      <a:fillRect/>
                    </a:stretch>
                  </pic:blipFill>
                  <pic:spPr>
                    <a:xfrm>
                      <a:off x="0" y="0"/>
                      <a:ext cx="123842" cy="123842"/>
                    </a:xfrm>
                    <a:prstGeom prst="rect">
                      <a:avLst/>
                    </a:prstGeom>
                  </pic:spPr>
                </pic:pic>
              </a:graphicData>
            </a:graphic>
          </wp:inline>
        </w:drawing>
      </w:r>
      <w:r w:rsidRPr="00FB209E">
        <w:rPr>
          <w:rFonts w:eastAsia="Times New Roman"/>
        </w:rPr>
        <w:t xml:space="preserve"> </w:t>
      </w:r>
      <w:proofErr w:type="gramStart"/>
      <w:r w:rsidRPr="00FB209E">
        <w:rPr>
          <w:rFonts w:eastAsia="Times New Roman"/>
        </w:rPr>
        <w:t>icon</w:t>
      </w:r>
      <w:proofErr w:type="gramEnd"/>
      <w:r w:rsidRPr="00FB209E">
        <w:rPr>
          <w:rFonts w:eastAsia="Times New Roman"/>
        </w:rPr>
        <w:t>)</w:t>
      </w:r>
      <w:r>
        <w:rPr>
          <w:rFonts w:eastAsia="Times New Roman"/>
        </w:rPr>
        <w:t>.</w:t>
      </w:r>
    </w:p>
    <w:p w:rsidR="00934353" w:rsidRPr="00934353" w:rsidRDefault="00701DFA" w:rsidP="00701DFA">
      <w:pPr>
        <w:pStyle w:val="ListParagraph"/>
        <w:numPr>
          <w:ilvl w:val="0"/>
          <w:numId w:val="67"/>
        </w:numPr>
        <w:ind w:left="1440" w:hanging="1080"/>
      </w:pPr>
      <w:r>
        <w:rPr>
          <w:rFonts w:eastAsia="Times New Roman"/>
        </w:rPr>
        <w:t>Select the “</w:t>
      </w:r>
      <w:r w:rsidR="00934353">
        <w:rPr>
          <w:rFonts w:eastAsia="Times New Roman"/>
        </w:rPr>
        <w:t xml:space="preserve">Organization VDC” </w:t>
      </w:r>
      <w:r w:rsidR="00934353">
        <w:rPr>
          <w:rFonts w:eastAsia="Times New Roman"/>
          <w:b/>
        </w:rPr>
        <w:t>Network</w:t>
      </w:r>
      <w:r>
        <w:rPr>
          <w:rFonts w:eastAsia="Times New Roman"/>
          <w:b/>
        </w:rPr>
        <w:t xml:space="preserve"> Type</w:t>
      </w:r>
      <w:r w:rsidR="00934353">
        <w:rPr>
          <w:rFonts w:eastAsia="Times New Roman"/>
        </w:rPr>
        <w:t xml:space="preserve">. Click </w:t>
      </w:r>
      <w:r w:rsidR="00934353" w:rsidRPr="00934353">
        <w:rPr>
          <w:rFonts w:eastAsia="Times New Roman"/>
          <w:b/>
        </w:rPr>
        <w:t>Next</w:t>
      </w:r>
    </w:p>
    <w:p w:rsidR="00934353" w:rsidRPr="00701DFA" w:rsidRDefault="00934353" w:rsidP="002602BB">
      <w:pPr>
        <w:pStyle w:val="ListParagraph"/>
        <w:numPr>
          <w:ilvl w:val="0"/>
          <w:numId w:val="67"/>
        </w:numPr>
      </w:pPr>
      <w:r>
        <w:rPr>
          <w:rFonts w:eastAsia="Times New Roman"/>
        </w:rPr>
        <w:t xml:space="preserve">Select the </w:t>
      </w:r>
      <w:r w:rsidRPr="00701DFA">
        <w:rPr>
          <w:rFonts w:eastAsia="Times New Roman"/>
          <w:b/>
        </w:rPr>
        <w:t>Organization VDC Network</w:t>
      </w:r>
      <w:r>
        <w:rPr>
          <w:rFonts w:eastAsia="Times New Roman"/>
        </w:rPr>
        <w:t xml:space="preserve"> you wish to add and click </w:t>
      </w:r>
      <w:r>
        <w:rPr>
          <w:rFonts w:eastAsia="Times New Roman"/>
          <w:b/>
        </w:rPr>
        <w:t>Finish</w:t>
      </w:r>
    </w:p>
    <w:p w:rsidR="00701DFA" w:rsidRPr="00934353" w:rsidRDefault="00701DFA" w:rsidP="002602BB">
      <w:pPr>
        <w:pStyle w:val="ListParagraph"/>
        <w:numPr>
          <w:ilvl w:val="0"/>
          <w:numId w:val="67"/>
        </w:numPr>
      </w:pPr>
      <w:r>
        <w:t xml:space="preserve">Click the </w:t>
      </w:r>
      <w:r>
        <w:rPr>
          <w:b/>
        </w:rPr>
        <w:t xml:space="preserve">Apply </w:t>
      </w:r>
      <w:r>
        <w:t>button on the Networking tab to apply the changes</w:t>
      </w:r>
    </w:p>
    <w:p w:rsidR="00701DFA" w:rsidRDefault="00701DFA" w:rsidP="00701DFA">
      <w:pPr>
        <w:pStyle w:val="Heading4"/>
      </w:pPr>
      <w:bookmarkStart w:id="25" w:name="_Toc484692096"/>
      <w:r>
        <w:lastRenderedPageBreak/>
        <w:t>Add a vApp Network</w:t>
      </w:r>
      <w:bookmarkEnd w:id="25"/>
    </w:p>
    <w:p w:rsidR="00701DFA" w:rsidRPr="000748B2" w:rsidRDefault="00701DFA" w:rsidP="00701DFA">
      <w:pPr>
        <w:pStyle w:val="ListParagraph"/>
        <w:numPr>
          <w:ilvl w:val="0"/>
          <w:numId w:val="68"/>
        </w:numPr>
      </w:pPr>
      <w:r>
        <w:rPr>
          <w:rFonts w:eastAsia="Times New Roman"/>
        </w:rPr>
        <w:t xml:space="preserve">Navigate to the </w:t>
      </w:r>
      <w:r w:rsidRPr="00934353">
        <w:rPr>
          <w:rFonts w:eastAsia="Times New Roman"/>
          <w:b/>
        </w:rPr>
        <w:t>Networking</w:t>
      </w:r>
      <w:r>
        <w:rPr>
          <w:rFonts w:eastAsia="Times New Roman"/>
        </w:rPr>
        <w:t xml:space="preserve"> tab of the vApp you wish to modify</w:t>
      </w:r>
      <w:r w:rsidRPr="00FB209E">
        <w:rPr>
          <w:rFonts w:eastAsia="Times New Roman"/>
        </w:rPr>
        <w:t>.</w:t>
      </w:r>
    </w:p>
    <w:p w:rsidR="00701DFA" w:rsidRPr="00934353" w:rsidRDefault="00701DFA" w:rsidP="00701DFA">
      <w:pPr>
        <w:pStyle w:val="ListParagraph"/>
        <w:numPr>
          <w:ilvl w:val="0"/>
          <w:numId w:val="68"/>
        </w:numPr>
      </w:pPr>
      <w:r w:rsidRPr="00FB209E">
        <w:rPr>
          <w:rFonts w:eastAsia="Times New Roman"/>
        </w:rPr>
        <w:t xml:space="preserve">Click the </w:t>
      </w:r>
      <w:r w:rsidRPr="00FB209E">
        <w:rPr>
          <w:rFonts w:eastAsia="Times New Roman"/>
          <w:b/>
          <w:bCs/>
        </w:rPr>
        <w:t xml:space="preserve">Add </w:t>
      </w:r>
      <w:r>
        <w:rPr>
          <w:rFonts w:eastAsia="Times New Roman"/>
          <w:b/>
          <w:bCs/>
        </w:rPr>
        <w:t>Network…</w:t>
      </w:r>
      <w:r w:rsidRPr="00FB209E">
        <w:rPr>
          <w:rFonts w:eastAsia="Times New Roman"/>
        </w:rPr>
        <w:t xml:space="preserve"> (</w:t>
      </w:r>
      <w:r>
        <w:rPr>
          <w:noProof/>
        </w:rPr>
        <w:drawing>
          <wp:inline distT="0" distB="0" distL="0" distR="0" wp14:anchorId="0FB08F1E" wp14:editId="036F333D">
            <wp:extent cx="123842" cy="123842"/>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lus.png"/>
                    <pic:cNvPicPr/>
                  </pic:nvPicPr>
                  <pic:blipFill>
                    <a:blip r:embed="rId19">
                      <a:extLst>
                        <a:ext uri="{28A0092B-C50C-407E-A947-70E740481C1C}">
                          <a14:useLocalDpi xmlns:a14="http://schemas.microsoft.com/office/drawing/2010/main" val="0"/>
                        </a:ext>
                      </a:extLst>
                    </a:blip>
                    <a:stretch>
                      <a:fillRect/>
                    </a:stretch>
                  </pic:blipFill>
                  <pic:spPr>
                    <a:xfrm>
                      <a:off x="0" y="0"/>
                      <a:ext cx="123842" cy="123842"/>
                    </a:xfrm>
                    <a:prstGeom prst="rect">
                      <a:avLst/>
                    </a:prstGeom>
                  </pic:spPr>
                </pic:pic>
              </a:graphicData>
            </a:graphic>
          </wp:inline>
        </w:drawing>
      </w:r>
      <w:r w:rsidRPr="00FB209E">
        <w:rPr>
          <w:rFonts w:eastAsia="Times New Roman"/>
        </w:rPr>
        <w:t xml:space="preserve"> </w:t>
      </w:r>
      <w:proofErr w:type="gramStart"/>
      <w:r w:rsidRPr="00FB209E">
        <w:rPr>
          <w:rFonts w:eastAsia="Times New Roman"/>
        </w:rPr>
        <w:t>icon</w:t>
      </w:r>
      <w:proofErr w:type="gramEnd"/>
      <w:r w:rsidRPr="00FB209E">
        <w:rPr>
          <w:rFonts w:eastAsia="Times New Roman"/>
        </w:rPr>
        <w:t>)</w:t>
      </w:r>
      <w:r>
        <w:rPr>
          <w:rFonts w:eastAsia="Times New Roman"/>
        </w:rPr>
        <w:t>.</w:t>
      </w:r>
    </w:p>
    <w:p w:rsidR="00701DFA" w:rsidRPr="00934353" w:rsidRDefault="00701DFA" w:rsidP="00701DFA">
      <w:pPr>
        <w:pStyle w:val="ListParagraph"/>
        <w:numPr>
          <w:ilvl w:val="0"/>
          <w:numId w:val="68"/>
        </w:numPr>
        <w:ind w:left="1440" w:hanging="1080"/>
      </w:pPr>
      <w:r>
        <w:rPr>
          <w:rFonts w:eastAsia="Times New Roman"/>
        </w:rPr>
        <w:t xml:space="preserve">Select the “vApp Network” </w:t>
      </w:r>
      <w:r>
        <w:rPr>
          <w:rFonts w:eastAsia="Times New Roman"/>
          <w:b/>
        </w:rPr>
        <w:t>Network Type</w:t>
      </w:r>
      <w:r>
        <w:rPr>
          <w:rFonts w:eastAsia="Times New Roman"/>
        </w:rPr>
        <w:t xml:space="preserve">. Click </w:t>
      </w:r>
      <w:r w:rsidRPr="00934353">
        <w:rPr>
          <w:rFonts w:eastAsia="Times New Roman"/>
          <w:b/>
        </w:rPr>
        <w:t>Next</w:t>
      </w:r>
    </w:p>
    <w:p w:rsidR="00701DFA" w:rsidRDefault="00701DFA" w:rsidP="00701DFA">
      <w:pPr>
        <w:pStyle w:val="ListParagraph"/>
        <w:numPr>
          <w:ilvl w:val="0"/>
          <w:numId w:val="68"/>
        </w:numPr>
        <w:rPr>
          <w:rFonts w:eastAsia="Times New Roman"/>
        </w:rPr>
      </w:pPr>
      <w:r>
        <w:rPr>
          <w:rFonts w:eastAsia="Times New Roman"/>
        </w:rPr>
        <w:t xml:space="preserve">Enter the </w:t>
      </w:r>
      <w:r>
        <w:rPr>
          <w:rFonts w:eastAsia="Times New Roman"/>
          <w:b/>
        </w:rPr>
        <w:t>Network Specification</w:t>
      </w:r>
      <w:r>
        <w:rPr>
          <w:rFonts w:eastAsia="Times New Roman"/>
        </w:rPr>
        <w:t xml:space="preserve"> and </w:t>
      </w:r>
      <w:r>
        <w:rPr>
          <w:rFonts w:eastAsia="Times New Roman"/>
          <w:b/>
        </w:rPr>
        <w:t>Static IP pool</w:t>
      </w:r>
      <w:r>
        <w:rPr>
          <w:rFonts w:eastAsia="Times New Roman"/>
        </w:rPr>
        <w:t xml:space="preserve"> settings</w:t>
      </w:r>
      <w:r>
        <w:rPr>
          <w:rFonts w:eastAsia="Times New Roman"/>
        </w:rPr>
        <w:br/>
      </w:r>
      <w:r w:rsidRPr="00701DFA">
        <w:rPr>
          <w:rFonts w:eastAsia="Times New Roman"/>
        </w:rPr>
        <w:br/>
      </w:r>
      <w:r w:rsidR="003D7EB8">
        <w:rPr>
          <w:rFonts w:eastAsia="Times New Roman"/>
          <w:noProof/>
        </w:rPr>
        <w:drawing>
          <wp:inline distT="0" distB="0" distL="0" distR="0">
            <wp:extent cx="4495800" cy="33411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31497" cy="3367712"/>
                    </a:xfrm>
                    <a:prstGeom prst="rect">
                      <a:avLst/>
                    </a:prstGeom>
                    <a:noFill/>
                    <a:ln>
                      <a:noFill/>
                    </a:ln>
                  </pic:spPr>
                </pic:pic>
              </a:graphicData>
            </a:graphic>
          </wp:inline>
        </w:drawing>
      </w:r>
      <w:r>
        <w:rPr>
          <w:rFonts w:eastAsia="Times New Roman"/>
        </w:rPr>
        <w:br/>
      </w:r>
    </w:p>
    <w:p w:rsidR="00701DFA" w:rsidRPr="00701DFA" w:rsidRDefault="00701DFA" w:rsidP="00701DFA">
      <w:pPr>
        <w:pStyle w:val="ListParagraph"/>
        <w:numPr>
          <w:ilvl w:val="0"/>
          <w:numId w:val="68"/>
        </w:numPr>
        <w:rPr>
          <w:rFonts w:eastAsia="Times New Roman"/>
        </w:rPr>
      </w:pPr>
      <w:r>
        <w:rPr>
          <w:rFonts w:eastAsia="Times New Roman"/>
        </w:rPr>
        <w:t xml:space="preserve">Enter a </w:t>
      </w:r>
      <w:r>
        <w:rPr>
          <w:rFonts w:eastAsia="Times New Roman"/>
          <w:b/>
        </w:rPr>
        <w:t>Network Name</w:t>
      </w:r>
      <w:r>
        <w:rPr>
          <w:rFonts w:eastAsia="Times New Roman"/>
        </w:rPr>
        <w:t xml:space="preserve"> and </w:t>
      </w:r>
      <w:r>
        <w:rPr>
          <w:rFonts w:eastAsia="Times New Roman"/>
          <w:b/>
        </w:rPr>
        <w:t>Description</w:t>
      </w:r>
      <w:r>
        <w:rPr>
          <w:rFonts w:eastAsia="Times New Roman"/>
        </w:rPr>
        <w:t>.</w:t>
      </w:r>
      <w:r w:rsidRPr="00701DFA">
        <w:rPr>
          <w:rFonts w:eastAsia="Times New Roman"/>
        </w:rPr>
        <w:t xml:space="preserve"> Click</w:t>
      </w:r>
      <w:r>
        <w:rPr>
          <w:rFonts w:eastAsia="Times New Roman"/>
          <w:b/>
        </w:rPr>
        <w:t xml:space="preserve"> Next</w:t>
      </w:r>
    </w:p>
    <w:p w:rsidR="00701DFA" w:rsidRDefault="00701DFA" w:rsidP="00701DFA">
      <w:pPr>
        <w:pStyle w:val="ListParagraph"/>
        <w:numPr>
          <w:ilvl w:val="0"/>
          <w:numId w:val="68"/>
        </w:numPr>
        <w:rPr>
          <w:rFonts w:eastAsia="Times New Roman"/>
        </w:rPr>
      </w:pPr>
      <w:r>
        <w:rPr>
          <w:rFonts w:eastAsia="Times New Roman"/>
        </w:rPr>
        <w:t xml:space="preserve">Review all settings and if correct, click </w:t>
      </w:r>
      <w:r>
        <w:rPr>
          <w:rFonts w:eastAsia="Times New Roman"/>
          <w:b/>
        </w:rPr>
        <w:t>Finish</w:t>
      </w:r>
      <w:r w:rsidR="007D61C0">
        <w:rPr>
          <w:rFonts w:eastAsia="Times New Roman"/>
        </w:rPr>
        <w:t>.</w:t>
      </w:r>
      <w:r>
        <w:rPr>
          <w:rFonts w:eastAsia="Times New Roman"/>
        </w:rPr>
        <w:br/>
      </w:r>
      <w:r>
        <w:rPr>
          <w:rFonts w:eastAsia="Times New Roman"/>
        </w:rPr>
        <w:br/>
      </w:r>
      <w:r>
        <w:rPr>
          <w:rFonts w:eastAsia="Times New Roman"/>
          <w:noProof/>
        </w:rPr>
        <w:drawing>
          <wp:inline distT="0" distB="0" distL="0" distR="0">
            <wp:extent cx="4283165" cy="230505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78966" cy="2356607"/>
                    </a:xfrm>
                    <a:prstGeom prst="rect">
                      <a:avLst/>
                    </a:prstGeom>
                    <a:noFill/>
                    <a:ln>
                      <a:noFill/>
                    </a:ln>
                  </pic:spPr>
                </pic:pic>
              </a:graphicData>
            </a:graphic>
          </wp:inline>
        </w:drawing>
      </w:r>
      <w:r w:rsidR="007D61C0">
        <w:rPr>
          <w:rFonts w:eastAsia="Times New Roman"/>
        </w:rPr>
        <w:br/>
      </w:r>
    </w:p>
    <w:p w:rsidR="003D7EB8" w:rsidRPr="003D7EB8" w:rsidRDefault="007D61C0" w:rsidP="00701DFA">
      <w:pPr>
        <w:pStyle w:val="ListParagraph"/>
        <w:numPr>
          <w:ilvl w:val="0"/>
          <w:numId w:val="68"/>
        </w:numPr>
        <w:rPr>
          <w:rFonts w:eastAsia="Times New Roman"/>
        </w:rPr>
      </w:pPr>
      <w:r>
        <w:rPr>
          <w:rFonts w:eastAsia="Times New Roman"/>
        </w:rPr>
        <w:lastRenderedPageBreak/>
        <w:t xml:space="preserve">You are now returned to the vApp </w:t>
      </w:r>
      <w:r w:rsidRPr="007D61C0">
        <w:rPr>
          <w:rFonts w:eastAsia="Times New Roman"/>
          <w:b/>
        </w:rPr>
        <w:t>Networking</w:t>
      </w:r>
      <w:r>
        <w:rPr>
          <w:rFonts w:eastAsia="Times New Roman"/>
        </w:rPr>
        <w:t xml:space="preserve"> tab. The new network will appear</w:t>
      </w:r>
      <w:r w:rsidR="009E4786">
        <w:rPr>
          <w:rFonts w:eastAsia="Times New Roman"/>
        </w:rPr>
        <w:t xml:space="preserve"> highlighted in yellow</w:t>
      </w:r>
      <w:r>
        <w:rPr>
          <w:rFonts w:eastAsia="Times New Roman"/>
        </w:rPr>
        <w:t xml:space="preserve"> as an isolated vApp network. If you wish have a routed vApp network, modify the network </w:t>
      </w:r>
      <w:r>
        <w:rPr>
          <w:rFonts w:eastAsia="Times New Roman"/>
          <w:b/>
        </w:rPr>
        <w:t>Connection</w:t>
      </w:r>
      <w:r>
        <w:rPr>
          <w:rFonts w:eastAsia="Times New Roman"/>
        </w:rPr>
        <w:t xml:space="preserve"> from </w:t>
      </w:r>
      <w:r w:rsidR="009E4786">
        <w:rPr>
          <w:rFonts w:eastAsia="Times New Roman"/>
        </w:rPr>
        <w:t>“</w:t>
      </w:r>
      <w:r>
        <w:rPr>
          <w:rFonts w:eastAsia="Times New Roman"/>
        </w:rPr>
        <w:t>None</w:t>
      </w:r>
      <w:r w:rsidR="009E4786">
        <w:rPr>
          <w:rFonts w:eastAsia="Times New Roman"/>
        </w:rPr>
        <w:t>”</w:t>
      </w:r>
      <w:r>
        <w:rPr>
          <w:rFonts w:eastAsia="Times New Roman"/>
        </w:rPr>
        <w:t xml:space="preserve"> </w:t>
      </w:r>
      <w:r w:rsidR="009E4786">
        <w:rPr>
          <w:rFonts w:eastAsia="Times New Roman"/>
        </w:rPr>
        <w:t>to the Org VDC Network that the vApp network should be routed through, and select the routing services that are required.</w:t>
      </w:r>
    </w:p>
    <w:p w:rsidR="006A62E9" w:rsidRPr="006A62E9" w:rsidRDefault="003D7EB8" w:rsidP="005C7E63">
      <w:pPr>
        <w:pStyle w:val="ListParagraph"/>
        <w:numPr>
          <w:ilvl w:val="0"/>
          <w:numId w:val="68"/>
        </w:numPr>
        <w:rPr>
          <w:rFonts w:eastAsia="Times New Roman"/>
        </w:rPr>
      </w:pPr>
      <w:r>
        <w:t xml:space="preserve">Click the </w:t>
      </w:r>
      <w:r w:rsidRPr="006A62E9">
        <w:rPr>
          <w:b/>
        </w:rPr>
        <w:t xml:space="preserve">Apply </w:t>
      </w:r>
      <w:r>
        <w:t>button on the Networking tab to apply the changes</w:t>
      </w:r>
      <w:r w:rsidR="006A62E9">
        <w:br/>
      </w:r>
    </w:p>
    <w:tbl>
      <w:tblPr>
        <w:tblStyle w:val="TableGridLight"/>
        <w:tblW w:w="0" w:type="auto"/>
        <w:tblLook w:val="04A0" w:firstRow="1" w:lastRow="0" w:firstColumn="1" w:lastColumn="0" w:noHBand="0" w:noVBand="1"/>
      </w:tblPr>
      <w:tblGrid>
        <w:gridCol w:w="9350"/>
      </w:tblGrid>
      <w:tr w:rsidR="006A62E9" w:rsidTr="003554BC">
        <w:tc>
          <w:tcPr>
            <w:tcW w:w="9350" w:type="dxa"/>
          </w:tcPr>
          <w:p w:rsidR="006A62E9" w:rsidRPr="006A62E9" w:rsidRDefault="006A62E9" w:rsidP="006A62E9">
            <w:r w:rsidRPr="006A62E9">
              <w:rPr>
                <w:b/>
              </w:rPr>
              <w:t>Reminder</w:t>
            </w:r>
            <w:r>
              <w:t>: the routing appliance used by routed vApp networks cannot be configured for high availability.</w:t>
            </w:r>
          </w:p>
        </w:tc>
      </w:tr>
    </w:tbl>
    <w:p w:rsidR="00B412F1" w:rsidRDefault="00B412F1" w:rsidP="00B412F1">
      <w:pPr>
        <w:pStyle w:val="Heading3"/>
      </w:pPr>
      <w:bookmarkStart w:id="26" w:name="_Toc484692097"/>
      <w:r>
        <w:t>Configure</w:t>
      </w:r>
      <w:r w:rsidR="003554BC">
        <w:t xml:space="preserve"> vApp</w:t>
      </w:r>
      <w:r>
        <w:t xml:space="preserve"> Network Services</w:t>
      </w:r>
      <w:bookmarkEnd w:id="26"/>
    </w:p>
    <w:p w:rsidR="00B412F1" w:rsidRDefault="006A62E9" w:rsidP="00B412F1">
      <w:r>
        <w:t>The following network services are available for vApp networks:</w:t>
      </w:r>
    </w:p>
    <w:tbl>
      <w:tblPr>
        <w:tblStyle w:val="TableGridLight"/>
        <w:tblW w:w="0" w:type="auto"/>
        <w:tblLook w:val="04A0" w:firstRow="1" w:lastRow="0" w:firstColumn="1" w:lastColumn="0" w:noHBand="0" w:noVBand="1"/>
      </w:tblPr>
      <w:tblGrid>
        <w:gridCol w:w="2335"/>
        <w:gridCol w:w="1405"/>
        <w:gridCol w:w="1870"/>
        <w:gridCol w:w="1870"/>
        <w:gridCol w:w="1870"/>
      </w:tblGrid>
      <w:tr w:rsidR="006A62E9" w:rsidTr="006A62E9">
        <w:tc>
          <w:tcPr>
            <w:tcW w:w="2335" w:type="dxa"/>
          </w:tcPr>
          <w:p w:rsidR="006A62E9" w:rsidRPr="006A62E9" w:rsidRDefault="006A62E9" w:rsidP="00B412F1">
            <w:pPr>
              <w:rPr>
                <w:b/>
              </w:rPr>
            </w:pPr>
            <w:r w:rsidRPr="006A62E9">
              <w:rPr>
                <w:b/>
              </w:rPr>
              <w:t>vApp Network Type</w:t>
            </w:r>
          </w:p>
        </w:tc>
        <w:tc>
          <w:tcPr>
            <w:tcW w:w="1405" w:type="dxa"/>
          </w:tcPr>
          <w:p w:rsidR="006A62E9" w:rsidRPr="006A62E9" w:rsidRDefault="006A62E9" w:rsidP="00B412F1">
            <w:pPr>
              <w:rPr>
                <w:b/>
              </w:rPr>
            </w:pPr>
            <w:r w:rsidRPr="006A62E9">
              <w:rPr>
                <w:b/>
              </w:rPr>
              <w:t>DHCP</w:t>
            </w:r>
          </w:p>
        </w:tc>
        <w:tc>
          <w:tcPr>
            <w:tcW w:w="1870" w:type="dxa"/>
          </w:tcPr>
          <w:p w:rsidR="006A62E9" w:rsidRPr="006A62E9" w:rsidRDefault="006A62E9" w:rsidP="00B412F1">
            <w:pPr>
              <w:rPr>
                <w:b/>
              </w:rPr>
            </w:pPr>
            <w:r w:rsidRPr="006A62E9">
              <w:rPr>
                <w:b/>
              </w:rPr>
              <w:t>Firewall</w:t>
            </w:r>
          </w:p>
        </w:tc>
        <w:tc>
          <w:tcPr>
            <w:tcW w:w="1870" w:type="dxa"/>
          </w:tcPr>
          <w:p w:rsidR="006A62E9" w:rsidRPr="006A62E9" w:rsidRDefault="006A62E9" w:rsidP="00B412F1">
            <w:pPr>
              <w:rPr>
                <w:b/>
              </w:rPr>
            </w:pPr>
            <w:r w:rsidRPr="006A62E9">
              <w:rPr>
                <w:b/>
              </w:rPr>
              <w:t>NAT</w:t>
            </w:r>
          </w:p>
        </w:tc>
        <w:tc>
          <w:tcPr>
            <w:tcW w:w="1870" w:type="dxa"/>
          </w:tcPr>
          <w:p w:rsidR="006A62E9" w:rsidRPr="006A62E9" w:rsidRDefault="006A62E9" w:rsidP="00B412F1">
            <w:pPr>
              <w:rPr>
                <w:b/>
              </w:rPr>
            </w:pPr>
            <w:r w:rsidRPr="006A62E9">
              <w:rPr>
                <w:b/>
              </w:rPr>
              <w:t>Static Routing</w:t>
            </w:r>
          </w:p>
        </w:tc>
      </w:tr>
      <w:tr w:rsidR="006A62E9" w:rsidTr="006A62E9">
        <w:tc>
          <w:tcPr>
            <w:tcW w:w="2335" w:type="dxa"/>
          </w:tcPr>
          <w:p w:rsidR="006A62E9" w:rsidRDefault="006A62E9" w:rsidP="00B412F1">
            <w:r>
              <w:t>Routed</w:t>
            </w:r>
          </w:p>
        </w:tc>
        <w:tc>
          <w:tcPr>
            <w:tcW w:w="1405" w:type="dxa"/>
          </w:tcPr>
          <w:p w:rsidR="006A62E9" w:rsidRDefault="006A62E9" w:rsidP="00B412F1">
            <w:r>
              <w:t>X</w:t>
            </w:r>
          </w:p>
        </w:tc>
        <w:tc>
          <w:tcPr>
            <w:tcW w:w="1870" w:type="dxa"/>
          </w:tcPr>
          <w:p w:rsidR="006A62E9" w:rsidRDefault="006A62E9" w:rsidP="00B412F1">
            <w:r>
              <w:t>X</w:t>
            </w:r>
          </w:p>
        </w:tc>
        <w:tc>
          <w:tcPr>
            <w:tcW w:w="1870" w:type="dxa"/>
          </w:tcPr>
          <w:p w:rsidR="006A62E9" w:rsidRDefault="006A62E9" w:rsidP="00B412F1">
            <w:r>
              <w:t>X</w:t>
            </w:r>
          </w:p>
        </w:tc>
        <w:tc>
          <w:tcPr>
            <w:tcW w:w="1870" w:type="dxa"/>
          </w:tcPr>
          <w:p w:rsidR="006A62E9" w:rsidRDefault="006A62E9" w:rsidP="00B412F1">
            <w:r>
              <w:t>X</w:t>
            </w:r>
          </w:p>
        </w:tc>
      </w:tr>
      <w:tr w:rsidR="006A62E9" w:rsidTr="006A62E9">
        <w:tc>
          <w:tcPr>
            <w:tcW w:w="2335" w:type="dxa"/>
          </w:tcPr>
          <w:p w:rsidR="006A62E9" w:rsidRDefault="006A62E9" w:rsidP="00B412F1">
            <w:r>
              <w:t>Isolated</w:t>
            </w:r>
          </w:p>
        </w:tc>
        <w:tc>
          <w:tcPr>
            <w:tcW w:w="1405" w:type="dxa"/>
          </w:tcPr>
          <w:p w:rsidR="006A62E9" w:rsidRDefault="006A62E9" w:rsidP="00B412F1">
            <w:r>
              <w:t>X</w:t>
            </w:r>
          </w:p>
        </w:tc>
        <w:tc>
          <w:tcPr>
            <w:tcW w:w="1870" w:type="dxa"/>
          </w:tcPr>
          <w:p w:rsidR="006A62E9" w:rsidRDefault="006A62E9" w:rsidP="00B412F1"/>
        </w:tc>
        <w:tc>
          <w:tcPr>
            <w:tcW w:w="1870" w:type="dxa"/>
          </w:tcPr>
          <w:p w:rsidR="006A62E9" w:rsidRDefault="006A62E9" w:rsidP="00B412F1"/>
        </w:tc>
        <w:tc>
          <w:tcPr>
            <w:tcW w:w="1870" w:type="dxa"/>
          </w:tcPr>
          <w:p w:rsidR="006A62E9" w:rsidRDefault="006A62E9" w:rsidP="00B412F1"/>
        </w:tc>
      </w:tr>
    </w:tbl>
    <w:p w:rsidR="006A62E9" w:rsidRDefault="003554BC" w:rsidP="00B412F1">
      <w:proofErr w:type="gramStart"/>
      <w:r>
        <w:t>vApp</w:t>
      </w:r>
      <w:proofErr w:type="gramEnd"/>
      <w:r>
        <w:t xml:space="preserve"> Network services are configured via the “Configure Services” dialogue. To open the dialogue:</w:t>
      </w:r>
    </w:p>
    <w:p w:rsidR="003554BC" w:rsidRPr="003554BC" w:rsidRDefault="003554BC" w:rsidP="003554BC">
      <w:pPr>
        <w:pStyle w:val="ListParagraph"/>
        <w:numPr>
          <w:ilvl w:val="0"/>
          <w:numId w:val="69"/>
        </w:numPr>
      </w:pPr>
      <w:r>
        <w:rPr>
          <w:rFonts w:eastAsia="Times New Roman"/>
        </w:rPr>
        <w:t xml:space="preserve">Navigate to the </w:t>
      </w:r>
      <w:r w:rsidRPr="00934353">
        <w:rPr>
          <w:rFonts w:eastAsia="Times New Roman"/>
          <w:b/>
        </w:rPr>
        <w:t>Networking</w:t>
      </w:r>
      <w:r>
        <w:rPr>
          <w:rFonts w:eastAsia="Times New Roman"/>
        </w:rPr>
        <w:t xml:space="preserve"> tab of the vApp you wish to modify</w:t>
      </w:r>
      <w:r w:rsidRPr="00FB209E">
        <w:rPr>
          <w:rFonts w:eastAsia="Times New Roman"/>
        </w:rPr>
        <w:t>.</w:t>
      </w:r>
    </w:p>
    <w:p w:rsidR="003554BC" w:rsidRPr="000748B2" w:rsidRDefault="003554BC" w:rsidP="00E76F74">
      <w:pPr>
        <w:pStyle w:val="ListParagraph"/>
        <w:numPr>
          <w:ilvl w:val="0"/>
          <w:numId w:val="69"/>
        </w:numPr>
      </w:pPr>
      <w:r w:rsidRPr="003554BC">
        <w:rPr>
          <w:rFonts w:eastAsia="Times New Roman"/>
        </w:rPr>
        <w:t xml:space="preserve">Right click the </w:t>
      </w:r>
      <w:r>
        <w:rPr>
          <w:rFonts w:eastAsia="Times New Roman"/>
        </w:rPr>
        <w:t xml:space="preserve">vApp </w:t>
      </w:r>
      <w:r w:rsidRPr="003554BC">
        <w:rPr>
          <w:rFonts w:eastAsia="Times New Roman"/>
        </w:rPr>
        <w:t xml:space="preserve">network for which you wish to modify services and select the </w:t>
      </w:r>
      <w:r w:rsidRPr="003554BC">
        <w:rPr>
          <w:rFonts w:eastAsia="Times New Roman"/>
          <w:b/>
        </w:rPr>
        <w:t xml:space="preserve">Configure Services… </w:t>
      </w:r>
      <w:r w:rsidRPr="003554BC">
        <w:rPr>
          <w:rFonts w:eastAsia="Times New Roman"/>
        </w:rPr>
        <w:t>menu item.</w:t>
      </w:r>
      <w:r>
        <w:rPr>
          <w:rFonts w:eastAsia="Times New Roman"/>
        </w:rPr>
        <w:br/>
      </w:r>
      <w:r w:rsidRPr="003554BC">
        <w:rPr>
          <w:rFonts w:eastAsia="Times New Roman"/>
        </w:rPr>
        <w:br/>
      </w:r>
      <w:r>
        <w:rPr>
          <w:noProof/>
        </w:rPr>
        <w:drawing>
          <wp:inline distT="0" distB="0" distL="0" distR="0">
            <wp:extent cx="5210175" cy="3402200"/>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3335" cy="3404263"/>
                    </a:xfrm>
                    <a:prstGeom prst="rect">
                      <a:avLst/>
                    </a:prstGeom>
                    <a:noFill/>
                    <a:ln>
                      <a:noFill/>
                    </a:ln>
                  </pic:spPr>
                </pic:pic>
              </a:graphicData>
            </a:graphic>
          </wp:inline>
        </w:drawing>
      </w:r>
    </w:p>
    <w:p w:rsidR="003554BC" w:rsidRDefault="00240532" w:rsidP="00B412F1">
      <w:r>
        <w:lastRenderedPageBreak/>
        <w:t>Full documentation for configuring DHCP, Firewall, NAT and Static Routing services for a vApp network can be found in the “</w:t>
      </w:r>
      <w:r w:rsidRPr="00934353">
        <w:rPr>
          <w:i/>
        </w:rPr>
        <w:t>vCloud Director User’s Guide</w:t>
      </w:r>
      <w:r>
        <w:t>” under “</w:t>
      </w:r>
      <w:r w:rsidRPr="00934353">
        <w:rPr>
          <w:i/>
        </w:rPr>
        <w:t xml:space="preserve">Working with vApps </w:t>
      </w:r>
      <w:r w:rsidRPr="00934353">
        <w:rPr>
          <w:i/>
        </w:rPr>
        <w:sym w:font="Wingdings" w:char="F0E0"/>
      </w:r>
      <w:r w:rsidRPr="00934353">
        <w:rPr>
          <w:i/>
        </w:rPr>
        <w:t xml:space="preserve"> </w:t>
      </w:r>
      <w:proofErr w:type="gramStart"/>
      <w:r w:rsidRPr="00934353">
        <w:rPr>
          <w:i/>
        </w:rPr>
        <w:t>Working</w:t>
      </w:r>
      <w:proofErr w:type="gramEnd"/>
      <w:r w:rsidRPr="00934353">
        <w:rPr>
          <w:i/>
        </w:rPr>
        <w:t xml:space="preserve"> with Networks in a vApp</w:t>
      </w:r>
      <w:r>
        <w:rPr>
          <w:i/>
        </w:rPr>
        <w:t xml:space="preserve"> </w:t>
      </w:r>
      <w:r w:rsidRPr="00240532">
        <w:rPr>
          <w:i/>
        </w:rPr>
        <w:sym w:font="Wingdings" w:char="F0E0"/>
      </w:r>
      <w:r>
        <w:rPr>
          <w:i/>
        </w:rPr>
        <w:t xml:space="preserve"> Configuring Network Services for a vApp Network</w:t>
      </w:r>
      <w:r>
        <w:t>”.</w:t>
      </w:r>
    </w:p>
    <w:p w:rsidR="003554BC" w:rsidRPr="00B412F1" w:rsidRDefault="003554BC" w:rsidP="00B412F1"/>
    <w:p w:rsidR="00B412F1" w:rsidRDefault="00B412F1">
      <w:pPr>
        <w:spacing w:before="0" w:beforeAutospacing="0" w:after="160" w:afterAutospacing="0" w:line="259" w:lineRule="auto"/>
        <w:rPr>
          <w:rFonts w:asciiTheme="majorHAnsi" w:hAnsiTheme="majorHAnsi"/>
          <w:b/>
          <w:bCs/>
          <w:color w:val="1F4E79" w:themeColor="accent1" w:themeShade="80"/>
          <w:kern w:val="36"/>
          <w:sz w:val="32"/>
          <w:szCs w:val="48"/>
        </w:rPr>
      </w:pPr>
      <w:r>
        <w:br w:type="page"/>
      </w:r>
    </w:p>
    <w:p w:rsidR="000748B2" w:rsidRPr="000748B2" w:rsidRDefault="003C3CBE">
      <w:pPr>
        <w:pStyle w:val="Heading1"/>
      </w:pPr>
      <w:bookmarkStart w:id="27" w:name="_Toc484692098"/>
      <w:r>
        <w:lastRenderedPageBreak/>
        <w:t>Working with VMs</w:t>
      </w:r>
      <w:bookmarkEnd w:id="27"/>
    </w:p>
    <w:p w:rsidR="000748B2" w:rsidRDefault="000748B2">
      <w:r w:rsidRPr="000748B2">
        <w:t xml:space="preserve">This section contains information on how to make changes to your </w:t>
      </w:r>
      <w:r w:rsidR="00A7727A">
        <w:t>VMs</w:t>
      </w:r>
      <w:r w:rsidR="00A7727A" w:rsidRPr="000748B2">
        <w:t xml:space="preserve"> </w:t>
      </w:r>
      <w:r w:rsidRPr="000748B2">
        <w:t>like adding additional resources, changing passwords and what to do before the first boot.</w:t>
      </w:r>
    </w:p>
    <w:p w:rsidR="008522D2" w:rsidRDefault="008522D2" w:rsidP="000B06CC">
      <w:pPr>
        <w:pStyle w:val="Heading2"/>
      </w:pPr>
      <w:bookmarkStart w:id="28" w:name="_Toc484692099"/>
      <w:r>
        <w:t>Mount a CD/DVD</w:t>
      </w:r>
      <w:bookmarkEnd w:id="28"/>
    </w:p>
    <w:p w:rsidR="009E6843" w:rsidRDefault="008522D2">
      <w:r>
        <w:t xml:space="preserve">Sometimes </w:t>
      </w:r>
      <w:r w:rsidR="009E6843">
        <w:t>you need to mount a CD/DVD or a CD/DVD ISO image to install an operating system or software it contains. There are two options:</w:t>
      </w:r>
    </w:p>
    <w:p w:rsidR="009E6843" w:rsidRDefault="009E6843" w:rsidP="000B06CC">
      <w:pPr>
        <w:pStyle w:val="Heading3"/>
      </w:pPr>
      <w:bookmarkStart w:id="29" w:name="_Toc484692100"/>
      <w:r w:rsidRPr="000B06CC">
        <w:t>Mount an image from the Catalog</w:t>
      </w:r>
      <w:bookmarkEnd w:id="29"/>
    </w:p>
    <w:p w:rsidR="008B47D6" w:rsidRDefault="008B47D6">
      <w:r>
        <w:t>To mount a CD/DVD image from an ISO file stored in your catalog:</w:t>
      </w:r>
    </w:p>
    <w:p w:rsidR="008B47D6" w:rsidRPr="000748B2" w:rsidRDefault="008B47D6" w:rsidP="00FB2AE7">
      <w:pPr>
        <w:pStyle w:val="ListParagraph"/>
        <w:numPr>
          <w:ilvl w:val="0"/>
          <w:numId w:val="15"/>
        </w:numPr>
      </w:pPr>
      <w:r w:rsidRPr="000748B2">
        <w:rPr>
          <w:rFonts w:eastAsia="Times New Roman"/>
        </w:rPr>
        <w:t xml:space="preserve">In the </w:t>
      </w:r>
      <w:r>
        <w:rPr>
          <w:rFonts w:eastAsia="Times New Roman"/>
        </w:rPr>
        <w:t xml:space="preserve">top menu select </w:t>
      </w:r>
      <w:r w:rsidRPr="009F32EA">
        <w:rPr>
          <w:rFonts w:eastAsia="Times New Roman"/>
          <w:b/>
          <w:bCs/>
        </w:rPr>
        <w:t>My Cloud</w:t>
      </w:r>
      <w:r w:rsidRPr="000748B2">
        <w:rPr>
          <w:rFonts w:eastAsia="Times New Roman"/>
        </w:rPr>
        <w:t>.</w:t>
      </w:r>
    </w:p>
    <w:p w:rsidR="008B47D6" w:rsidRPr="000748B2" w:rsidRDefault="008B47D6" w:rsidP="00FB2AE7">
      <w:pPr>
        <w:pStyle w:val="ListParagraph"/>
        <w:numPr>
          <w:ilvl w:val="0"/>
          <w:numId w:val="15"/>
        </w:numPr>
      </w:pPr>
      <w:r w:rsidRPr="000748B2">
        <w:rPr>
          <w:rFonts w:eastAsia="Times New Roman"/>
        </w:rPr>
        <w:t xml:space="preserve">In the left pane, select </w:t>
      </w:r>
      <w:r w:rsidRPr="009F32EA">
        <w:rPr>
          <w:rFonts w:eastAsia="Times New Roman"/>
          <w:b/>
          <w:bCs/>
        </w:rPr>
        <w:t>vApps</w:t>
      </w:r>
      <w:r w:rsidRPr="000748B2">
        <w:rPr>
          <w:rFonts w:eastAsia="Times New Roman"/>
        </w:rPr>
        <w:t>.</w:t>
      </w:r>
    </w:p>
    <w:p w:rsidR="008B47D6" w:rsidRPr="000748B2" w:rsidRDefault="008B47D6" w:rsidP="00FB2AE7">
      <w:pPr>
        <w:pStyle w:val="ListParagraph"/>
        <w:numPr>
          <w:ilvl w:val="0"/>
          <w:numId w:val="15"/>
        </w:numPr>
      </w:pPr>
      <w:r w:rsidRPr="000748B2">
        <w:rPr>
          <w:rFonts w:eastAsia="Times New Roman"/>
        </w:rPr>
        <w:t xml:space="preserve">In the right pane, right click the vApp you want to configure and select </w:t>
      </w:r>
      <w:r w:rsidRPr="009F32EA">
        <w:rPr>
          <w:rFonts w:eastAsia="Times New Roman"/>
          <w:b/>
          <w:bCs/>
        </w:rPr>
        <w:t>Open</w:t>
      </w:r>
      <w:r w:rsidRPr="000748B2">
        <w:rPr>
          <w:rFonts w:eastAsia="Times New Roman"/>
        </w:rPr>
        <w:t>.</w:t>
      </w:r>
    </w:p>
    <w:p w:rsidR="008B47D6" w:rsidRPr="000748B2" w:rsidRDefault="00206F8B" w:rsidP="00FB2AE7">
      <w:pPr>
        <w:pStyle w:val="ListParagraph"/>
        <w:numPr>
          <w:ilvl w:val="0"/>
          <w:numId w:val="15"/>
        </w:numPr>
      </w:pPr>
      <w:r>
        <w:rPr>
          <w:rFonts w:eastAsia="Times New Roman"/>
        </w:rPr>
        <w:t>Select</w:t>
      </w:r>
      <w:r w:rsidR="008B47D6" w:rsidRPr="000748B2">
        <w:rPr>
          <w:rFonts w:eastAsia="Times New Roman"/>
        </w:rPr>
        <w:t xml:space="preserve"> the </w:t>
      </w:r>
      <w:r w:rsidR="008B47D6" w:rsidRPr="00206F8B">
        <w:rPr>
          <w:rFonts w:eastAsia="Times New Roman"/>
          <w:b/>
        </w:rPr>
        <w:t>Virtual Machines</w:t>
      </w:r>
      <w:r w:rsidR="008B47D6" w:rsidRPr="000748B2">
        <w:rPr>
          <w:rFonts w:eastAsia="Times New Roman"/>
        </w:rPr>
        <w:t xml:space="preserve"> tab.</w:t>
      </w:r>
    </w:p>
    <w:p w:rsidR="008B47D6" w:rsidRPr="000748B2" w:rsidRDefault="008B47D6" w:rsidP="00FB2AE7">
      <w:pPr>
        <w:pStyle w:val="ListParagraph"/>
        <w:numPr>
          <w:ilvl w:val="0"/>
          <w:numId w:val="15"/>
        </w:numPr>
      </w:pPr>
      <w:r w:rsidRPr="000748B2">
        <w:rPr>
          <w:rFonts w:eastAsia="Times New Roman"/>
        </w:rPr>
        <w:t xml:space="preserve">Right click the virtual machine and select </w:t>
      </w:r>
      <w:r w:rsidRPr="009F32EA">
        <w:rPr>
          <w:rFonts w:eastAsia="Times New Roman"/>
          <w:b/>
          <w:bCs/>
        </w:rPr>
        <w:t>Insert CD/DVD from Catalog</w:t>
      </w:r>
      <w:r w:rsidRPr="000748B2">
        <w:rPr>
          <w:rFonts w:eastAsia="Times New Roman"/>
        </w:rPr>
        <w:t>.</w:t>
      </w:r>
    </w:p>
    <w:p w:rsidR="008B47D6" w:rsidRPr="000B06CC" w:rsidRDefault="008B47D6" w:rsidP="00FB2AE7">
      <w:pPr>
        <w:pStyle w:val="ListParagraph"/>
        <w:numPr>
          <w:ilvl w:val="0"/>
          <w:numId w:val="15"/>
        </w:numPr>
      </w:pPr>
      <w:r w:rsidRPr="000748B2">
        <w:rPr>
          <w:rFonts w:eastAsia="Times New Roman"/>
        </w:rPr>
        <w:t xml:space="preserve">Select the appropriate media file from the catalog and click </w:t>
      </w:r>
      <w:r w:rsidRPr="009F32EA">
        <w:rPr>
          <w:rFonts w:eastAsia="Times New Roman"/>
          <w:b/>
          <w:bCs/>
        </w:rPr>
        <w:t>Insert</w:t>
      </w:r>
      <w:r w:rsidRPr="000748B2">
        <w:rPr>
          <w:rFonts w:eastAsia="Times New Roman"/>
        </w:rPr>
        <w:t xml:space="preserve">. See </w:t>
      </w:r>
      <w:r>
        <w:rPr>
          <w:rFonts w:eastAsia="Times New Roman"/>
        </w:rPr>
        <w:t xml:space="preserve">the </w:t>
      </w:r>
      <w:r>
        <w:rPr>
          <w:rFonts w:eastAsia="Times New Roman"/>
          <w:b/>
          <w:bCs/>
        </w:rPr>
        <w:t>Up</w:t>
      </w:r>
      <w:r w:rsidRPr="009F32EA">
        <w:rPr>
          <w:rFonts w:eastAsia="Times New Roman"/>
          <w:b/>
          <w:bCs/>
        </w:rPr>
        <w:t xml:space="preserve">load </w:t>
      </w:r>
      <w:r>
        <w:rPr>
          <w:rFonts w:eastAsia="Times New Roman"/>
          <w:b/>
          <w:bCs/>
        </w:rPr>
        <w:t xml:space="preserve">an </w:t>
      </w:r>
      <w:r w:rsidRPr="009F32EA">
        <w:rPr>
          <w:rFonts w:eastAsia="Times New Roman"/>
          <w:b/>
          <w:bCs/>
        </w:rPr>
        <w:t>ISO</w:t>
      </w:r>
      <w:r w:rsidRPr="000748B2">
        <w:rPr>
          <w:rFonts w:eastAsia="Times New Roman"/>
        </w:rPr>
        <w:t xml:space="preserve"> </w:t>
      </w:r>
      <w:r>
        <w:rPr>
          <w:rFonts w:eastAsia="Times New Roman"/>
        </w:rPr>
        <w:t xml:space="preserve">topic in the </w:t>
      </w:r>
      <w:r w:rsidRPr="000B06CC">
        <w:rPr>
          <w:rFonts w:eastAsia="Times New Roman"/>
          <w:b/>
        </w:rPr>
        <w:t>Catalogs</w:t>
      </w:r>
      <w:r>
        <w:rPr>
          <w:rFonts w:eastAsia="Times New Roman"/>
        </w:rPr>
        <w:t xml:space="preserve"> </w:t>
      </w:r>
      <w:r w:rsidRPr="000748B2">
        <w:rPr>
          <w:rFonts w:eastAsia="Times New Roman"/>
        </w:rPr>
        <w:t>section if your media file is not available in the catalog.</w:t>
      </w:r>
    </w:p>
    <w:p w:rsidR="007448EB" w:rsidRPr="008B47D6" w:rsidRDefault="007448EB" w:rsidP="000B06CC">
      <w:pPr>
        <w:ind w:left="360"/>
      </w:pPr>
      <w:r w:rsidRPr="007448EB">
        <w:t xml:space="preserve">Note: </w:t>
      </w:r>
      <w:r>
        <w:t>The</w:t>
      </w:r>
      <w:r w:rsidRPr="007448EB">
        <w:t xml:space="preserve"> vCloud Director Client Integration Plug-in must be installed to use this feature. </w:t>
      </w:r>
    </w:p>
    <w:p w:rsidR="009E6843" w:rsidRDefault="009E6843" w:rsidP="000B06CC">
      <w:pPr>
        <w:pStyle w:val="Heading3"/>
      </w:pPr>
      <w:bookmarkStart w:id="30" w:name="_Toc484692101"/>
      <w:r>
        <w:t>Mount a local CD/DVD</w:t>
      </w:r>
      <w:bookmarkEnd w:id="30"/>
    </w:p>
    <w:p w:rsidR="001675CC" w:rsidRPr="000748B2" w:rsidRDefault="001675CC" w:rsidP="001675CC">
      <w:r w:rsidRPr="000748B2">
        <w:t>You can do a pass-through to a local CD/DVD once the VM is powered on and you are viewing the VM Console. To do a pass-through to local CD/DVD:</w:t>
      </w:r>
    </w:p>
    <w:p w:rsidR="001675CC" w:rsidRPr="000748B2" w:rsidRDefault="001675CC" w:rsidP="00FB2AE7">
      <w:pPr>
        <w:pStyle w:val="ListParagraph"/>
        <w:numPr>
          <w:ilvl w:val="0"/>
          <w:numId w:val="19"/>
        </w:numPr>
      </w:pPr>
      <w:r w:rsidRPr="000748B2">
        <w:rPr>
          <w:rFonts w:eastAsia="Times New Roman"/>
        </w:rPr>
        <w:t xml:space="preserve">In the </w:t>
      </w:r>
      <w:r>
        <w:rPr>
          <w:rFonts w:eastAsia="Times New Roman"/>
        </w:rPr>
        <w:t xml:space="preserve">top menu select </w:t>
      </w:r>
      <w:r w:rsidRPr="009F32EA">
        <w:rPr>
          <w:rFonts w:eastAsia="Times New Roman"/>
          <w:b/>
          <w:bCs/>
        </w:rPr>
        <w:t>My Cloud</w:t>
      </w:r>
      <w:r w:rsidRPr="000748B2">
        <w:rPr>
          <w:rFonts w:eastAsia="Times New Roman"/>
        </w:rPr>
        <w:t>.</w:t>
      </w:r>
    </w:p>
    <w:p w:rsidR="001675CC" w:rsidRPr="000748B2" w:rsidRDefault="001675CC" w:rsidP="00FB2AE7">
      <w:pPr>
        <w:pStyle w:val="ListParagraph"/>
        <w:numPr>
          <w:ilvl w:val="0"/>
          <w:numId w:val="19"/>
        </w:numPr>
      </w:pPr>
      <w:r w:rsidRPr="000748B2">
        <w:rPr>
          <w:rFonts w:eastAsia="Times New Roman"/>
        </w:rPr>
        <w:t xml:space="preserve">In the left pane, select </w:t>
      </w:r>
      <w:r w:rsidRPr="00997786">
        <w:rPr>
          <w:rFonts w:eastAsia="Times New Roman"/>
          <w:b/>
          <w:bCs/>
        </w:rPr>
        <w:t>vApps</w:t>
      </w:r>
      <w:r w:rsidRPr="000748B2">
        <w:rPr>
          <w:rFonts w:eastAsia="Times New Roman"/>
        </w:rPr>
        <w:t>.</w:t>
      </w:r>
    </w:p>
    <w:p w:rsidR="001675CC" w:rsidRPr="000748B2" w:rsidRDefault="001675CC" w:rsidP="00FB2AE7">
      <w:pPr>
        <w:pStyle w:val="ListParagraph"/>
        <w:numPr>
          <w:ilvl w:val="0"/>
          <w:numId w:val="19"/>
        </w:numPr>
      </w:pPr>
      <w:r w:rsidRPr="000748B2">
        <w:rPr>
          <w:rFonts w:eastAsia="Times New Roman"/>
        </w:rPr>
        <w:t xml:space="preserve">In the right pane, right click the vApp you want to configure and select </w:t>
      </w:r>
      <w:r w:rsidRPr="00997786">
        <w:rPr>
          <w:rFonts w:eastAsia="Times New Roman"/>
          <w:b/>
          <w:bCs/>
        </w:rPr>
        <w:t>Open</w:t>
      </w:r>
      <w:r w:rsidRPr="000748B2">
        <w:rPr>
          <w:rFonts w:eastAsia="Times New Roman"/>
        </w:rPr>
        <w:t>.</w:t>
      </w:r>
    </w:p>
    <w:p w:rsidR="001675CC" w:rsidRPr="000748B2" w:rsidRDefault="00206F8B" w:rsidP="00FB2AE7">
      <w:pPr>
        <w:pStyle w:val="ListParagraph"/>
        <w:numPr>
          <w:ilvl w:val="0"/>
          <w:numId w:val="19"/>
        </w:numPr>
      </w:pPr>
      <w:r>
        <w:rPr>
          <w:rFonts w:eastAsia="Times New Roman"/>
        </w:rPr>
        <w:t>Select</w:t>
      </w:r>
      <w:r w:rsidR="001675CC" w:rsidRPr="000748B2">
        <w:rPr>
          <w:rFonts w:eastAsia="Times New Roman"/>
        </w:rPr>
        <w:t xml:space="preserve"> the </w:t>
      </w:r>
      <w:r w:rsidR="001675CC" w:rsidRPr="00206F8B">
        <w:rPr>
          <w:rFonts w:eastAsia="Times New Roman"/>
          <w:b/>
        </w:rPr>
        <w:t>Virtual Machines</w:t>
      </w:r>
      <w:r w:rsidR="001675CC" w:rsidRPr="000748B2">
        <w:rPr>
          <w:rFonts w:eastAsia="Times New Roman"/>
        </w:rPr>
        <w:t xml:space="preserve"> tab.</w:t>
      </w:r>
    </w:p>
    <w:p w:rsidR="001675CC" w:rsidRPr="000748B2" w:rsidRDefault="001675CC" w:rsidP="00FB2AE7">
      <w:pPr>
        <w:pStyle w:val="ListParagraph"/>
        <w:numPr>
          <w:ilvl w:val="0"/>
          <w:numId w:val="19"/>
        </w:numPr>
      </w:pPr>
      <w:r w:rsidRPr="000748B2">
        <w:rPr>
          <w:rFonts w:eastAsia="Times New Roman"/>
        </w:rPr>
        <w:t xml:space="preserve">Right click on the virtual machine you want to attach the local CD/DVD to and select </w:t>
      </w:r>
      <w:r w:rsidRPr="00997786">
        <w:rPr>
          <w:rFonts w:eastAsia="Times New Roman"/>
          <w:b/>
          <w:bCs/>
        </w:rPr>
        <w:t>Popout Console</w:t>
      </w:r>
      <w:r w:rsidRPr="000748B2">
        <w:rPr>
          <w:rFonts w:eastAsia="Times New Roman"/>
        </w:rPr>
        <w:t>.</w:t>
      </w:r>
    </w:p>
    <w:p w:rsidR="001675CC" w:rsidRPr="000748B2" w:rsidRDefault="001675CC" w:rsidP="00FB2AE7">
      <w:pPr>
        <w:pStyle w:val="ListParagraph"/>
        <w:numPr>
          <w:ilvl w:val="0"/>
          <w:numId w:val="19"/>
        </w:numPr>
      </w:pPr>
      <w:r w:rsidRPr="000748B2">
        <w:rPr>
          <w:rFonts w:eastAsia="Times New Roman"/>
        </w:rPr>
        <w:t>In the VM console window, click on the CD/DVD icon on the top right of the VM console window.</w:t>
      </w:r>
    </w:p>
    <w:p w:rsidR="001675CC" w:rsidRPr="000748B2" w:rsidRDefault="001675CC" w:rsidP="00FB2AE7">
      <w:pPr>
        <w:pStyle w:val="ListParagraph"/>
        <w:numPr>
          <w:ilvl w:val="0"/>
          <w:numId w:val="19"/>
        </w:numPr>
      </w:pPr>
      <w:r w:rsidRPr="000748B2">
        <w:rPr>
          <w:rFonts w:eastAsia="Times New Roman"/>
        </w:rPr>
        <w:t>Review the warnings and select your local CD/DVD to mount it to the VM.</w:t>
      </w:r>
    </w:p>
    <w:p w:rsidR="001675CC" w:rsidRPr="000B06CC" w:rsidRDefault="001675CC" w:rsidP="00FB2AE7">
      <w:pPr>
        <w:pStyle w:val="ListParagraph"/>
        <w:numPr>
          <w:ilvl w:val="0"/>
          <w:numId w:val="19"/>
        </w:numPr>
      </w:pPr>
      <w:r w:rsidRPr="000748B2">
        <w:rPr>
          <w:rFonts w:eastAsia="Times New Roman"/>
        </w:rPr>
        <w:t>Log into the operating system in the VM console and (for Windows) navigate to Windows Explorer, or (for RedHat) mount the CD/DVD.</w:t>
      </w:r>
    </w:p>
    <w:p w:rsidR="008522D2" w:rsidRPr="000748B2" w:rsidRDefault="008522D2" w:rsidP="008522D2">
      <w:pPr>
        <w:pStyle w:val="Heading2"/>
      </w:pPr>
      <w:bookmarkStart w:id="31" w:name="_Toc484692102"/>
      <w:r w:rsidRPr="000748B2">
        <w:lastRenderedPageBreak/>
        <w:t>Install a Guest Operating System</w:t>
      </w:r>
      <w:bookmarkEnd w:id="31"/>
    </w:p>
    <w:p w:rsidR="008522D2" w:rsidRPr="000748B2" w:rsidRDefault="008522D2" w:rsidP="008522D2">
      <w:r>
        <w:t>If you have created a new, blank VM, you must install an operating system on it</w:t>
      </w:r>
      <w:r w:rsidRPr="000748B2">
        <w:t>. The appropriate guest operating system ISO file must be in your catalog.</w:t>
      </w:r>
    </w:p>
    <w:p w:rsidR="008522D2" w:rsidRPr="000748B2" w:rsidRDefault="008522D2" w:rsidP="00FB2AE7">
      <w:pPr>
        <w:pStyle w:val="ListParagraph"/>
        <w:numPr>
          <w:ilvl w:val="0"/>
          <w:numId w:val="48"/>
        </w:numPr>
      </w:pPr>
      <w:r w:rsidRPr="000748B2">
        <w:rPr>
          <w:rFonts w:eastAsia="Times New Roman"/>
        </w:rPr>
        <w:t xml:space="preserve">In the </w:t>
      </w:r>
      <w:r>
        <w:rPr>
          <w:rFonts w:eastAsia="Times New Roman"/>
        </w:rPr>
        <w:t xml:space="preserve">top menu select </w:t>
      </w:r>
      <w:r w:rsidRPr="009F32EA">
        <w:rPr>
          <w:rFonts w:eastAsia="Times New Roman"/>
          <w:b/>
          <w:bCs/>
        </w:rPr>
        <w:t>My Cloud</w:t>
      </w:r>
      <w:r w:rsidRPr="000748B2">
        <w:rPr>
          <w:rFonts w:eastAsia="Times New Roman"/>
        </w:rPr>
        <w:t>.</w:t>
      </w:r>
    </w:p>
    <w:p w:rsidR="008522D2" w:rsidRPr="000748B2" w:rsidRDefault="008522D2" w:rsidP="00FB2AE7">
      <w:pPr>
        <w:pStyle w:val="ListParagraph"/>
        <w:numPr>
          <w:ilvl w:val="0"/>
          <w:numId w:val="48"/>
        </w:numPr>
      </w:pPr>
      <w:r w:rsidRPr="000748B2">
        <w:rPr>
          <w:rFonts w:eastAsia="Times New Roman"/>
        </w:rPr>
        <w:t xml:space="preserve">In the left pane, select </w:t>
      </w:r>
      <w:r w:rsidRPr="009F32EA">
        <w:rPr>
          <w:rFonts w:eastAsia="Times New Roman"/>
          <w:b/>
          <w:bCs/>
        </w:rPr>
        <w:t>vApps</w:t>
      </w:r>
      <w:r w:rsidRPr="000748B2">
        <w:rPr>
          <w:rFonts w:eastAsia="Times New Roman"/>
        </w:rPr>
        <w:t>.</w:t>
      </w:r>
    </w:p>
    <w:p w:rsidR="008522D2" w:rsidRPr="000748B2" w:rsidRDefault="008522D2" w:rsidP="00FB2AE7">
      <w:pPr>
        <w:pStyle w:val="ListParagraph"/>
        <w:numPr>
          <w:ilvl w:val="0"/>
          <w:numId w:val="48"/>
        </w:numPr>
      </w:pPr>
      <w:r w:rsidRPr="000748B2">
        <w:rPr>
          <w:rFonts w:eastAsia="Times New Roman"/>
        </w:rPr>
        <w:t xml:space="preserve">In the right pane, right click the vApp you want to configure and select </w:t>
      </w:r>
      <w:r w:rsidRPr="009F32EA">
        <w:rPr>
          <w:rFonts w:eastAsia="Times New Roman"/>
          <w:b/>
          <w:bCs/>
        </w:rPr>
        <w:t>Open</w:t>
      </w:r>
      <w:r w:rsidRPr="000748B2">
        <w:rPr>
          <w:rFonts w:eastAsia="Times New Roman"/>
        </w:rPr>
        <w:t>.</w:t>
      </w:r>
    </w:p>
    <w:p w:rsidR="008522D2" w:rsidRPr="000748B2" w:rsidRDefault="00206F8B" w:rsidP="00FB2AE7">
      <w:pPr>
        <w:pStyle w:val="ListParagraph"/>
        <w:numPr>
          <w:ilvl w:val="0"/>
          <w:numId w:val="48"/>
        </w:numPr>
      </w:pPr>
      <w:r>
        <w:rPr>
          <w:rFonts w:eastAsia="Times New Roman"/>
        </w:rPr>
        <w:t>Select</w:t>
      </w:r>
      <w:r w:rsidR="008522D2" w:rsidRPr="000748B2">
        <w:rPr>
          <w:rFonts w:eastAsia="Times New Roman"/>
        </w:rPr>
        <w:t xml:space="preserve"> the </w:t>
      </w:r>
      <w:r w:rsidR="008522D2" w:rsidRPr="00206F8B">
        <w:rPr>
          <w:rFonts w:eastAsia="Times New Roman"/>
          <w:b/>
        </w:rPr>
        <w:t>Virtual Machines</w:t>
      </w:r>
      <w:r w:rsidR="008522D2" w:rsidRPr="000748B2">
        <w:rPr>
          <w:rFonts w:eastAsia="Times New Roman"/>
        </w:rPr>
        <w:t xml:space="preserve"> tab.</w:t>
      </w:r>
    </w:p>
    <w:p w:rsidR="008522D2" w:rsidRPr="000748B2" w:rsidRDefault="00F57121" w:rsidP="00FB2AE7">
      <w:pPr>
        <w:pStyle w:val="ListParagraph"/>
        <w:numPr>
          <w:ilvl w:val="0"/>
          <w:numId w:val="48"/>
        </w:numPr>
      </w:pPr>
      <w:r>
        <w:rPr>
          <w:rFonts w:eastAsia="Times New Roman"/>
        </w:rPr>
        <w:t>Mount the OS install CD/DVD from your catalog following the instructions in the previous section.</w:t>
      </w:r>
    </w:p>
    <w:p w:rsidR="008522D2" w:rsidRPr="000748B2" w:rsidRDefault="008522D2" w:rsidP="00FB2AE7">
      <w:pPr>
        <w:pStyle w:val="ListParagraph"/>
        <w:numPr>
          <w:ilvl w:val="0"/>
          <w:numId w:val="48"/>
        </w:numPr>
      </w:pPr>
      <w:r w:rsidRPr="000748B2">
        <w:rPr>
          <w:rFonts w:eastAsia="Times New Roman"/>
        </w:rPr>
        <w:t xml:space="preserve">Power on the virtual machine by right clicking on it and selecting </w:t>
      </w:r>
      <w:r w:rsidRPr="009F32EA">
        <w:rPr>
          <w:rFonts w:eastAsia="Times New Roman"/>
          <w:b/>
          <w:bCs/>
        </w:rPr>
        <w:t>Power On</w:t>
      </w:r>
      <w:r w:rsidRPr="000748B2">
        <w:rPr>
          <w:rFonts w:eastAsia="Times New Roman"/>
        </w:rPr>
        <w:t>. Pop out the console and watch the boot screen to select boot order in order to boot from the ISO image and start the installer.</w:t>
      </w:r>
    </w:p>
    <w:p w:rsidR="008522D2" w:rsidRPr="000B06CC" w:rsidRDefault="008522D2" w:rsidP="00FB2AE7">
      <w:pPr>
        <w:pStyle w:val="ListParagraph"/>
        <w:numPr>
          <w:ilvl w:val="0"/>
          <w:numId w:val="48"/>
        </w:numPr>
      </w:pPr>
      <w:r w:rsidRPr="000748B2">
        <w:rPr>
          <w:rFonts w:eastAsia="Times New Roman"/>
        </w:rPr>
        <w:t>Follow the guest operating system</w:t>
      </w:r>
      <w:r w:rsidR="00F57121">
        <w:rPr>
          <w:rFonts w:eastAsia="Times New Roman"/>
        </w:rPr>
        <w:t xml:space="preserve"> installation instructions</w:t>
      </w:r>
      <w:r w:rsidRPr="000748B2">
        <w:rPr>
          <w:rFonts w:eastAsia="Times New Roman"/>
        </w:rPr>
        <w:t>.</w:t>
      </w:r>
    </w:p>
    <w:p w:rsidR="00F57121" w:rsidRPr="000748B2" w:rsidRDefault="00F57121" w:rsidP="00FB2AE7">
      <w:pPr>
        <w:pStyle w:val="ListParagraph"/>
        <w:numPr>
          <w:ilvl w:val="0"/>
          <w:numId w:val="48"/>
        </w:numPr>
      </w:pPr>
      <w:r>
        <w:rPr>
          <w:rFonts w:eastAsia="Times New Roman"/>
        </w:rPr>
        <w:t xml:space="preserve">Be sure to install VMware tools or Open VM Tools </w:t>
      </w:r>
      <w:r w:rsidR="001675CC">
        <w:rPr>
          <w:rFonts w:eastAsia="Times New Roman"/>
        </w:rPr>
        <w:t>after the operating system is installed.</w:t>
      </w:r>
    </w:p>
    <w:p w:rsidR="000748B2" w:rsidRPr="000748B2" w:rsidRDefault="003C3CBE" w:rsidP="000B06CC">
      <w:pPr>
        <w:pStyle w:val="Heading2"/>
      </w:pPr>
      <w:bookmarkStart w:id="32" w:name="_Toc484692103"/>
      <w:r>
        <w:t>Guest OS Customization</w:t>
      </w:r>
      <w:bookmarkEnd w:id="32"/>
    </w:p>
    <w:p w:rsidR="000748B2" w:rsidRPr="000748B2" w:rsidRDefault="00F7138A">
      <w:r>
        <w:t>Most templates in catalogs are configured so guest OS customization will automatically run for each VM the first time the vApp is powered on. This will not always occur if a template is misconfigured or you built your own vApp by importing different VMs. To force a full customization, including changing the System Identifier (SID) for windows systems, do the following for each VM:</w:t>
      </w:r>
    </w:p>
    <w:p w:rsidR="006C0ECE" w:rsidRPr="000748B2" w:rsidRDefault="006C0ECE" w:rsidP="00FB2AE7">
      <w:pPr>
        <w:pStyle w:val="ListParagraph"/>
        <w:numPr>
          <w:ilvl w:val="0"/>
          <w:numId w:val="8"/>
        </w:numPr>
      </w:pPr>
      <w:r w:rsidRPr="000748B2">
        <w:rPr>
          <w:rFonts w:eastAsia="Times New Roman"/>
        </w:rPr>
        <w:t xml:space="preserve">In the </w:t>
      </w:r>
      <w:r>
        <w:rPr>
          <w:rFonts w:eastAsia="Times New Roman"/>
        </w:rPr>
        <w:t xml:space="preserve">top menu select </w:t>
      </w:r>
      <w:r w:rsidRPr="009F32EA">
        <w:rPr>
          <w:rFonts w:eastAsia="Times New Roman"/>
          <w:b/>
          <w:bCs/>
        </w:rPr>
        <w:t>My Cloud</w:t>
      </w:r>
      <w:r w:rsidRPr="000748B2">
        <w:rPr>
          <w:rFonts w:eastAsia="Times New Roman"/>
        </w:rPr>
        <w:t>.</w:t>
      </w:r>
    </w:p>
    <w:p w:rsidR="000748B2" w:rsidRPr="000748B2" w:rsidRDefault="000748B2" w:rsidP="00FB2AE7">
      <w:pPr>
        <w:pStyle w:val="ListParagraph"/>
        <w:numPr>
          <w:ilvl w:val="0"/>
          <w:numId w:val="8"/>
        </w:numPr>
      </w:pPr>
      <w:r w:rsidRPr="000748B2">
        <w:rPr>
          <w:rFonts w:eastAsia="Times New Roman"/>
        </w:rPr>
        <w:t xml:space="preserve">In the left pane, select </w:t>
      </w:r>
      <w:r w:rsidRPr="000B06CC">
        <w:rPr>
          <w:rFonts w:eastAsia="Times New Roman"/>
          <w:b/>
          <w:bCs/>
        </w:rPr>
        <w:t>vApps</w:t>
      </w:r>
      <w:r w:rsidRPr="000748B2">
        <w:rPr>
          <w:rFonts w:eastAsia="Times New Roman"/>
        </w:rPr>
        <w:t>.</w:t>
      </w:r>
    </w:p>
    <w:p w:rsidR="000748B2" w:rsidRPr="000748B2" w:rsidRDefault="000748B2" w:rsidP="00FB2AE7">
      <w:pPr>
        <w:pStyle w:val="ListParagraph"/>
        <w:numPr>
          <w:ilvl w:val="0"/>
          <w:numId w:val="8"/>
        </w:numPr>
      </w:pPr>
      <w:r w:rsidRPr="000748B2">
        <w:rPr>
          <w:rFonts w:eastAsia="Times New Roman"/>
        </w:rPr>
        <w:t xml:space="preserve">In the right pane, right click the vApp you want to configure and select </w:t>
      </w:r>
      <w:r w:rsidRPr="000B06CC">
        <w:rPr>
          <w:rFonts w:eastAsia="Times New Roman"/>
          <w:b/>
          <w:bCs/>
        </w:rPr>
        <w:t>Open</w:t>
      </w:r>
      <w:r w:rsidRPr="000748B2">
        <w:rPr>
          <w:rFonts w:eastAsia="Times New Roman"/>
        </w:rPr>
        <w:t>.</w:t>
      </w:r>
    </w:p>
    <w:p w:rsidR="000748B2" w:rsidRPr="000748B2" w:rsidRDefault="00206F8B" w:rsidP="00FB2AE7">
      <w:pPr>
        <w:pStyle w:val="ListParagraph"/>
        <w:numPr>
          <w:ilvl w:val="0"/>
          <w:numId w:val="8"/>
        </w:numPr>
      </w:pPr>
      <w:r>
        <w:rPr>
          <w:rFonts w:eastAsia="Times New Roman"/>
        </w:rPr>
        <w:t>Select</w:t>
      </w:r>
      <w:r w:rsidR="000748B2" w:rsidRPr="000748B2">
        <w:rPr>
          <w:rFonts w:eastAsia="Times New Roman"/>
        </w:rPr>
        <w:t xml:space="preserve"> the </w:t>
      </w:r>
      <w:r w:rsidR="000748B2" w:rsidRPr="000B06CC">
        <w:rPr>
          <w:rFonts w:eastAsia="Times New Roman"/>
          <w:b/>
          <w:bCs/>
        </w:rPr>
        <w:t>Virtual Machines</w:t>
      </w:r>
      <w:r w:rsidR="000748B2" w:rsidRPr="000748B2">
        <w:rPr>
          <w:rFonts w:eastAsia="Times New Roman"/>
        </w:rPr>
        <w:t xml:space="preserve"> tab to view all VMs associated with this vApp.</w:t>
      </w:r>
    </w:p>
    <w:p w:rsidR="000748B2" w:rsidRPr="000748B2" w:rsidRDefault="000748B2" w:rsidP="00FB2AE7">
      <w:pPr>
        <w:pStyle w:val="ListParagraph"/>
        <w:numPr>
          <w:ilvl w:val="0"/>
          <w:numId w:val="8"/>
        </w:numPr>
      </w:pPr>
      <w:r w:rsidRPr="000748B2">
        <w:rPr>
          <w:rFonts w:eastAsia="Times New Roman"/>
        </w:rPr>
        <w:t xml:space="preserve">Right click on the virtual machine you want to customize and select </w:t>
      </w:r>
      <w:r w:rsidRPr="000B06CC">
        <w:rPr>
          <w:rFonts w:eastAsia="Times New Roman"/>
          <w:b/>
          <w:bCs/>
        </w:rPr>
        <w:t>Properties</w:t>
      </w:r>
      <w:r w:rsidRPr="000748B2">
        <w:rPr>
          <w:rFonts w:eastAsia="Times New Roman"/>
        </w:rPr>
        <w:t>.</w:t>
      </w:r>
    </w:p>
    <w:p w:rsidR="000748B2" w:rsidRPr="000748B2" w:rsidRDefault="000748B2" w:rsidP="00FB2AE7">
      <w:pPr>
        <w:pStyle w:val="ListParagraph"/>
        <w:numPr>
          <w:ilvl w:val="0"/>
          <w:numId w:val="8"/>
        </w:numPr>
      </w:pPr>
      <w:r w:rsidRPr="000748B2">
        <w:rPr>
          <w:rFonts w:eastAsia="Times New Roman"/>
        </w:rPr>
        <w:t xml:space="preserve">In the Virtual Machine Properties window, </w:t>
      </w:r>
      <w:r w:rsidR="00206F8B">
        <w:rPr>
          <w:rFonts w:eastAsia="Times New Roman"/>
        </w:rPr>
        <w:t>select</w:t>
      </w:r>
      <w:r w:rsidRPr="000748B2">
        <w:rPr>
          <w:rFonts w:eastAsia="Times New Roman"/>
        </w:rPr>
        <w:t xml:space="preserve"> the </w:t>
      </w:r>
      <w:r w:rsidRPr="00F7138A">
        <w:rPr>
          <w:rFonts w:eastAsia="Times New Roman"/>
          <w:b/>
        </w:rPr>
        <w:t>Guest OS Customization</w:t>
      </w:r>
      <w:r w:rsidRPr="000748B2">
        <w:rPr>
          <w:rFonts w:eastAsia="Times New Roman"/>
        </w:rPr>
        <w:t xml:space="preserve"> tab.</w:t>
      </w:r>
    </w:p>
    <w:p w:rsidR="000748B2" w:rsidRPr="000748B2" w:rsidRDefault="000748B2" w:rsidP="00FB2AE7">
      <w:pPr>
        <w:pStyle w:val="ListParagraph"/>
        <w:numPr>
          <w:ilvl w:val="0"/>
          <w:numId w:val="8"/>
        </w:numPr>
      </w:pPr>
      <w:r w:rsidRPr="000748B2">
        <w:rPr>
          <w:rFonts w:eastAsia="Times New Roman"/>
        </w:rPr>
        <w:t xml:space="preserve">Select the </w:t>
      </w:r>
      <w:r w:rsidRPr="00F7138A">
        <w:rPr>
          <w:rFonts w:eastAsia="Times New Roman"/>
          <w:b/>
        </w:rPr>
        <w:t>Enable guest customization</w:t>
      </w:r>
      <w:r w:rsidRPr="000748B2">
        <w:rPr>
          <w:rFonts w:eastAsia="Times New Roman"/>
        </w:rPr>
        <w:t xml:space="preserve"> check box.</w:t>
      </w:r>
    </w:p>
    <w:p w:rsidR="000748B2" w:rsidRPr="000748B2" w:rsidRDefault="000748B2" w:rsidP="00FB2AE7">
      <w:pPr>
        <w:pStyle w:val="ListParagraph"/>
        <w:numPr>
          <w:ilvl w:val="0"/>
          <w:numId w:val="8"/>
        </w:numPr>
      </w:pPr>
      <w:r w:rsidRPr="000748B2">
        <w:rPr>
          <w:rFonts w:eastAsia="Times New Roman"/>
        </w:rPr>
        <w:t xml:space="preserve">Select </w:t>
      </w:r>
      <w:r w:rsidRPr="000B06CC">
        <w:rPr>
          <w:rFonts w:eastAsia="Times New Roman"/>
          <w:b/>
          <w:bCs/>
        </w:rPr>
        <w:t>Change SID</w:t>
      </w:r>
      <w:r w:rsidRPr="000748B2">
        <w:rPr>
          <w:rFonts w:eastAsia="Times New Roman"/>
        </w:rPr>
        <w:t xml:space="preserve"> checkbox, if present.</w:t>
      </w:r>
    </w:p>
    <w:p w:rsidR="000748B2" w:rsidRPr="000748B2" w:rsidRDefault="000748B2" w:rsidP="00FB2AE7">
      <w:pPr>
        <w:pStyle w:val="ListParagraph"/>
        <w:numPr>
          <w:ilvl w:val="0"/>
          <w:numId w:val="8"/>
        </w:numPr>
      </w:pPr>
      <w:r w:rsidRPr="000748B2">
        <w:rPr>
          <w:rFonts w:eastAsia="Times New Roman"/>
        </w:rPr>
        <w:t xml:space="preserve">Select the </w:t>
      </w:r>
      <w:r w:rsidRPr="000B06CC">
        <w:rPr>
          <w:rFonts w:eastAsia="Times New Roman"/>
          <w:b/>
        </w:rPr>
        <w:t>Allow local administrator password</w:t>
      </w:r>
      <w:r w:rsidRPr="000748B2">
        <w:rPr>
          <w:rFonts w:eastAsia="Times New Roman"/>
        </w:rPr>
        <w:t xml:space="preserve"> check box and click </w:t>
      </w:r>
      <w:r w:rsidRPr="000B06CC">
        <w:rPr>
          <w:rFonts w:eastAsia="Times New Roman"/>
          <w:b/>
        </w:rPr>
        <w:t>Auto generate password</w:t>
      </w:r>
      <w:r w:rsidRPr="000748B2">
        <w:rPr>
          <w:rFonts w:eastAsia="Times New Roman"/>
        </w:rPr>
        <w:t>.</w:t>
      </w:r>
    </w:p>
    <w:p w:rsidR="000748B2" w:rsidRPr="000748B2" w:rsidRDefault="000748B2" w:rsidP="00FB2AE7">
      <w:pPr>
        <w:pStyle w:val="ListParagraph"/>
        <w:numPr>
          <w:ilvl w:val="0"/>
          <w:numId w:val="8"/>
        </w:numPr>
      </w:pPr>
      <w:r w:rsidRPr="000748B2">
        <w:rPr>
          <w:rFonts w:eastAsia="Times New Roman"/>
        </w:rPr>
        <w:t xml:space="preserve">Select </w:t>
      </w:r>
      <w:proofErr w:type="gramStart"/>
      <w:r w:rsidRPr="000B06CC">
        <w:rPr>
          <w:rFonts w:eastAsia="Times New Roman"/>
          <w:b/>
        </w:rPr>
        <w:t>Require</w:t>
      </w:r>
      <w:proofErr w:type="gramEnd"/>
      <w:r w:rsidRPr="000B06CC">
        <w:rPr>
          <w:rFonts w:eastAsia="Times New Roman"/>
          <w:b/>
        </w:rPr>
        <w:t xml:space="preserve"> administrator to change password on first login</w:t>
      </w:r>
      <w:r w:rsidRPr="000748B2">
        <w:rPr>
          <w:rFonts w:eastAsia="Times New Roman"/>
        </w:rPr>
        <w:t xml:space="preserve"> checkbox.</w:t>
      </w:r>
    </w:p>
    <w:p w:rsidR="000748B2" w:rsidRPr="000748B2" w:rsidRDefault="000748B2" w:rsidP="00FB2AE7">
      <w:pPr>
        <w:pStyle w:val="ListParagraph"/>
        <w:numPr>
          <w:ilvl w:val="0"/>
          <w:numId w:val="8"/>
        </w:numPr>
      </w:pPr>
      <w:r w:rsidRPr="000748B2">
        <w:rPr>
          <w:rFonts w:eastAsia="Times New Roman"/>
        </w:rPr>
        <w:t xml:space="preserve">Click </w:t>
      </w:r>
      <w:r w:rsidRPr="000B06CC">
        <w:rPr>
          <w:rFonts w:eastAsia="Times New Roman"/>
          <w:b/>
          <w:bCs/>
        </w:rPr>
        <w:t>OK</w:t>
      </w:r>
      <w:r w:rsidRPr="000748B2">
        <w:rPr>
          <w:rFonts w:eastAsia="Times New Roman"/>
        </w:rPr>
        <w:t xml:space="preserve"> to make the configuration changes. Wait for the status to change to </w:t>
      </w:r>
      <w:r w:rsidRPr="000B06CC">
        <w:rPr>
          <w:rFonts w:eastAsia="Times New Roman"/>
          <w:b/>
          <w:bCs/>
        </w:rPr>
        <w:t>Powered Off</w:t>
      </w:r>
      <w:r w:rsidRPr="000748B2">
        <w:rPr>
          <w:rFonts w:eastAsia="Times New Roman"/>
        </w:rPr>
        <w:t xml:space="preserve"> before proceeding.</w:t>
      </w:r>
    </w:p>
    <w:p w:rsidR="000748B2" w:rsidRPr="000748B2" w:rsidRDefault="000748B2">
      <w:r w:rsidRPr="000748B2">
        <w:lastRenderedPageBreak/>
        <w:t xml:space="preserve">You can now power on each virtual machine by right clicking on the VM and selecting </w:t>
      </w:r>
      <w:r w:rsidRPr="000748B2">
        <w:rPr>
          <w:b/>
          <w:bCs/>
        </w:rPr>
        <w:t>Power On.</w:t>
      </w:r>
      <w:r w:rsidRPr="000748B2">
        <w:t xml:space="preserve"> Wait for the status to change to powered on – now you can open up the console window by right clicking on the virtual machine and selecting</w:t>
      </w:r>
      <w:r w:rsidR="00C17CE8">
        <w:t xml:space="preserve"> the</w:t>
      </w:r>
      <w:r w:rsidRPr="000748B2">
        <w:t xml:space="preserve"> </w:t>
      </w:r>
      <w:r w:rsidRPr="000748B2">
        <w:rPr>
          <w:b/>
          <w:bCs/>
        </w:rPr>
        <w:t>Popout Console</w:t>
      </w:r>
      <w:r w:rsidRPr="000748B2">
        <w:t xml:space="preserve"> option.</w:t>
      </w:r>
    </w:p>
    <w:p w:rsidR="000748B2" w:rsidRPr="002E7CAB" w:rsidRDefault="002E7CAB">
      <w:r w:rsidRPr="002E7CAB">
        <w:t xml:space="preserve">Note: </w:t>
      </w:r>
      <w:r w:rsidR="00C17CE8">
        <w:t>A windows guest m</w:t>
      </w:r>
      <w:r w:rsidR="000748B2" w:rsidRPr="002E7CAB">
        <w:t>ay take 5-10 minutes for Guest OS Customizations</w:t>
      </w:r>
      <w:r w:rsidR="00C17CE8">
        <w:t xml:space="preserve"> to complete (to run windows sysprep) the first time it is customized. The VM will reboot several times during the process. </w:t>
      </w:r>
      <w:r w:rsidR="000748B2" w:rsidRPr="002E7CAB">
        <w:t xml:space="preserve"> Please wait for this procedure to complete </w:t>
      </w:r>
      <w:r w:rsidR="00C17CE8">
        <w:t>before continuing</w:t>
      </w:r>
      <w:r w:rsidR="000748B2" w:rsidRPr="002E7CAB">
        <w:t>.</w:t>
      </w:r>
    </w:p>
    <w:p w:rsidR="00F7138A" w:rsidRDefault="00C537F6" w:rsidP="000B06CC">
      <w:pPr>
        <w:pStyle w:val="Heading2"/>
      </w:pPr>
      <w:bookmarkStart w:id="33" w:name="_Toc484692104"/>
      <w:r>
        <w:t>Forcing Guest OS Recustomization</w:t>
      </w:r>
      <w:bookmarkEnd w:id="33"/>
    </w:p>
    <w:p w:rsidR="00C537F6" w:rsidRDefault="00C537F6" w:rsidP="00C537F6">
      <w:r>
        <w:t xml:space="preserve">If you change the computer name setting, or make any changes to networking for a VM, you must force guest OS recustomization so the associated changes are reflected within the guest operating system. </w:t>
      </w:r>
    </w:p>
    <w:p w:rsidR="00C537F6" w:rsidRDefault="00C537F6" w:rsidP="00C537F6">
      <w:r>
        <w:t>To force recustomization:</w:t>
      </w:r>
    </w:p>
    <w:p w:rsidR="00C537F6" w:rsidRPr="000748B2" w:rsidRDefault="00C537F6" w:rsidP="00C537F6">
      <w:pPr>
        <w:pStyle w:val="ListParagraph"/>
        <w:numPr>
          <w:ilvl w:val="0"/>
          <w:numId w:val="65"/>
        </w:numPr>
      </w:pPr>
      <w:r w:rsidRPr="000748B2">
        <w:rPr>
          <w:rFonts w:eastAsia="Times New Roman"/>
        </w:rPr>
        <w:t xml:space="preserve">In the </w:t>
      </w:r>
      <w:r>
        <w:rPr>
          <w:rFonts w:eastAsia="Times New Roman"/>
        </w:rPr>
        <w:t xml:space="preserve">top menu select </w:t>
      </w:r>
      <w:r w:rsidRPr="009F32EA">
        <w:rPr>
          <w:rFonts w:eastAsia="Times New Roman"/>
          <w:b/>
          <w:bCs/>
        </w:rPr>
        <w:t>My Cloud</w:t>
      </w:r>
      <w:r w:rsidRPr="000748B2">
        <w:rPr>
          <w:rFonts w:eastAsia="Times New Roman"/>
        </w:rPr>
        <w:t>.</w:t>
      </w:r>
    </w:p>
    <w:p w:rsidR="00C537F6" w:rsidRPr="000748B2" w:rsidRDefault="00C537F6" w:rsidP="00C537F6">
      <w:pPr>
        <w:pStyle w:val="ListParagraph"/>
        <w:numPr>
          <w:ilvl w:val="0"/>
          <w:numId w:val="65"/>
        </w:numPr>
      </w:pPr>
      <w:r w:rsidRPr="000748B2">
        <w:rPr>
          <w:rFonts w:eastAsia="Times New Roman"/>
        </w:rPr>
        <w:t xml:space="preserve">In the left pane, select </w:t>
      </w:r>
      <w:r w:rsidRPr="000B06CC">
        <w:rPr>
          <w:rFonts w:eastAsia="Times New Roman"/>
          <w:b/>
          <w:bCs/>
        </w:rPr>
        <w:t>vApps</w:t>
      </w:r>
      <w:r w:rsidRPr="000748B2">
        <w:rPr>
          <w:rFonts w:eastAsia="Times New Roman"/>
        </w:rPr>
        <w:t>.</w:t>
      </w:r>
    </w:p>
    <w:p w:rsidR="00C537F6" w:rsidRPr="000748B2" w:rsidRDefault="00C537F6" w:rsidP="00C537F6">
      <w:pPr>
        <w:pStyle w:val="ListParagraph"/>
        <w:numPr>
          <w:ilvl w:val="0"/>
          <w:numId w:val="65"/>
        </w:numPr>
      </w:pPr>
      <w:r w:rsidRPr="000748B2">
        <w:rPr>
          <w:rFonts w:eastAsia="Times New Roman"/>
        </w:rPr>
        <w:t xml:space="preserve">In the right pane, right click the vApp you want to configure and select </w:t>
      </w:r>
      <w:r w:rsidRPr="000B06CC">
        <w:rPr>
          <w:rFonts w:eastAsia="Times New Roman"/>
          <w:b/>
          <w:bCs/>
        </w:rPr>
        <w:t>Open</w:t>
      </w:r>
      <w:r w:rsidRPr="000748B2">
        <w:rPr>
          <w:rFonts w:eastAsia="Times New Roman"/>
        </w:rPr>
        <w:t>.</w:t>
      </w:r>
    </w:p>
    <w:p w:rsidR="00C537F6" w:rsidRPr="000748B2" w:rsidRDefault="00206F8B" w:rsidP="00C537F6">
      <w:pPr>
        <w:pStyle w:val="ListParagraph"/>
        <w:numPr>
          <w:ilvl w:val="0"/>
          <w:numId w:val="65"/>
        </w:numPr>
      </w:pPr>
      <w:r>
        <w:rPr>
          <w:rFonts w:eastAsia="Times New Roman"/>
        </w:rPr>
        <w:t>Select</w:t>
      </w:r>
      <w:r w:rsidR="00C537F6" w:rsidRPr="000748B2">
        <w:rPr>
          <w:rFonts w:eastAsia="Times New Roman"/>
        </w:rPr>
        <w:t xml:space="preserve"> the </w:t>
      </w:r>
      <w:r w:rsidR="00C537F6" w:rsidRPr="000B06CC">
        <w:rPr>
          <w:rFonts w:eastAsia="Times New Roman"/>
          <w:b/>
          <w:bCs/>
        </w:rPr>
        <w:t>Virtual Machines</w:t>
      </w:r>
      <w:r w:rsidR="00C537F6" w:rsidRPr="000748B2">
        <w:rPr>
          <w:rFonts w:eastAsia="Times New Roman"/>
        </w:rPr>
        <w:t xml:space="preserve"> tab to view all VMs associated with this vApp.</w:t>
      </w:r>
    </w:p>
    <w:p w:rsidR="00C537F6" w:rsidRDefault="00C537F6" w:rsidP="00C537F6">
      <w:pPr>
        <w:pStyle w:val="ListParagraph"/>
        <w:numPr>
          <w:ilvl w:val="0"/>
          <w:numId w:val="65"/>
        </w:numPr>
      </w:pPr>
      <w:r w:rsidRPr="000748B2">
        <w:rPr>
          <w:rFonts w:eastAsia="Times New Roman"/>
        </w:rPr>
        <w:t xml:space="preserve">Right click on the virtual machine you want to customize and select </w:t>
      </w:r>
      <w:r>
        <w:rPr>
          <w:rFonts w:eastAsia="Times New Roman"/>
          <w:b/>
          <w:bCs/>
        </w:rPr>
        <w:t>Power On and Force Recustomization</w:t>
      </w:r>
      <w:r w:rsidRPr="000748B2">
        <w:rPr>
          <w:rFonts w:eastAsia="Times New Roman"/>
        </w:rPr>
        <w:t>.</w:t>
      </w:r>
    </w:p>
    <w:p w:rsidR="000748B2" w:rsidRPr="008857E4" w:rsidRDefault="000748B2" w:rsidP="000B06CC">
      <w:pPr>
        <w:pStyle w:val="Heading2"/>
      </w:pPr>
      <w:bookmarkStart w:id="34" w:name="_Toc484692105"/>
      <w:r w:rsidRPr="008857E4">
        <w:t xml:space="preserve">Resetting the </w:t>
      </w:r>
      <w:r w:rsidR="00C17CE8">
        <w:t>A</w:t>
      </w:r>
      <w:r w:rsidRPr="008857E4">
        <w:t>dmin/</w:t>
      </w:r>
      <w:r w:rsidR="00C17CE8">
        <w:t>R</w:t>
      </w:r>
      <w:r w:rsidRPr="008857E4">
        <w:t xml:space="preserve">oot </w:t>
      </w:r>
      <w:r w:rsidR="00C17CE8">
        <w:t>Password</w:t>
      </w:r>
      <w:bookmarkEnd w:id="34"/>
    </w:p>
    <w:p w:rsidR="000748B2" w:rsidRPr="000748B2" w:rsidRDefault="000748B2">
      <w:r w:rsidRPr="000748B2">
        <w:t xml:space="preserve">Please note that the virtual server needs to be </w:t>
      </w:r>
      <w:r w:rsidRPr="000748B2">
        <w:rPr>
          <w:b/>
          <w:bCs/>
        </w:rPr>
        <w:t>powered off</w:t>
      </w:r>
      <w:r w:rsidRPr="000748B2">
        <w:t xml:space="preserve"> in order for the administrator/root password to be changed.</w:t>
      </w:r>
    </w:p>
    <w:p w:rsidR="00C17CE8" w:rsidRPr="000748B2" w:rsidRDefault="00C17CE8" w:rsidP="00FB2AE7">
      <w:pPr>
        <w:pStyle w:val="ListParagraph"/>
        <w:numPr>
          <w:ilvl w:val="0"/>
          <w:numId w:val="9"/>
        </w:numPr>
      </w:pPr>
      <w:r w:rsidRPr="000748B2">
        <w:rPr>
          <w:rFonts w:eastAsia="Times New Roman"/>
        </w:rPr>
        <w:t xml:space="preserve">In the </w:t>
      </w:r>
      <w:r>
        <w:rPr>
          <w:rFonts w:eastAsia="Times New Roman"/>
        </w:rPr>
        <w:t xml:space="preserve">top menu select </w:t>
      </w:r>
      <w:r w:rsidRPr="009F32EA">
        <w:rPr>
          <w:rFonts w:eastAsia="Times New Roman"/>
          <w:b/>
          <w:bCs/>
        </w:rPr>
        <w:t>My Cloud</w:t>
      </w:r>
      <w:r w:rsidRPr="000748B2">
        <w:rPr>
          <w:rFonts w:eastAsia="Times New Roman"/>
        </w:rPr>
        <w:t>.</w:t>
      </w:r>
    </w:p>
    <w:p w:rsidR="000748B2" w:rsidRPr="000748B2" w:rsidRDefault="000748B2" w:rsidP="00FB2AE7">
      <w:pPr>
        <w:pStyle w:val="ListParagraph"/>
        <w:numPr>
          <w:ilvl w:val="0"/>
          <w:numId w:val="9"/>
        </w:numPr>
      </w:pPr>
      <w:r w:rsidRPr="000748B2">
        <w:rPr>
          <w:rFonts w:eastAsia="Times New Roman"/>
        </w:rPr>
        <w:t xml:space="preserve">In the left pane, select </w:t>
      </w:r>
      <w:r w:rsidRPr="000B06CC">
        <w:rPr>
          <w:rFonts w:eastAsia="Times New Roman"/>
          <w:b/>
          <w:bCs/>
        </w:rPr>
        <w:t>vApps</w:t>
      </w:r>
      <w:r w:rsidRPr="000748B2">
        <w:rPr>
          <w:rFonts w:eastAsia="Times New Roman"/>
        </w:rPr>
        <w:t>.</w:t>
      </w:r>
    </w:p>
    <w:p w:rsidR="000748B2" w:rsidRPr="000748B2" w:rsidRDefault="000748B2" w:rsidP="00FB2AE7">
      <w:pPr>
        <w:pStyle w:val="ListParagraph"/>
        <w:numPr>
          <w:ilvl w:val="0"/>
          <w:numId w:val="9"/>
        </w:numPr>
      </w:pPr>
      <w:r w:rsidRPr="000748B2">
        <w:rPr>
          <w:rFonts w:eastAsia="Times New Roman"/>
        </w:rPr>
        <w:t xml:space="preserve">In the right pane, right click the vApp you want to configure and select </w:t>
      </w:r>
      <w:r w:rsidRPr="000B06CC">
        <w:rPr>
          <w:rFonts w:eastAsia="Times New Roman"/>
          <w:b/>
          <w:bCs/>
        </w:rPr>
        <w:t>Open</w:t>
      </w:r>
      <w:r w:rsidRPr="000748B2">
        <w:rPr>
          <w:rFonts w:eastAsia="Times New Roman"/>
        </w:rPr>
        <w:t>.</w:t>
      </w:r>
    </w:p>
    <w:p w:rsidR="000748B2" w:rsidRPr="000748B2" w:rsidRDefault="00206F8B" w:rsidP="00FB2AE7">
      <w:pPr>
        <w:pStyle w:val="ListParagraph"/>
        <w:numPr>
          <w:ilvl w:val="0"/>
          <w:numId w:val="9"/>
        </w:numPr>
      </w:pPr>
      <w:r>
        <w:rPr>
          <w:rFonts w:eastAsia="Times New Roman"/>
        </w:rPr>
        <w:t>Select</w:t>
      </w:r>
      <w:r w:rsidR="000748B2" w:rsidRPr="000748B2">
        <w:rPr>
          <w:rFonts w:eastAsia="Times New Roman"/>
        </w:rPr>
        <w:t xml:space="preserve"> the </w:t>
      </w:r>
      <w:r w:rsidR="000748B2" w:rsidRPr="000B06CC">
        <w:rPr>
          <w:rFonts w:eastAsia="Times New Roman"/>
          <w:b/>
          <w:bCs/>
        </w:rPr>
        <w:t>Virtual Machines</w:t>
      </w:r>
      <w:r w:rsidR="000748B2" w:rsidRPr="000748B2">
        <w:rPr>
          <w:rFonts w:eastAsia="Times New Roman"/>
        </w:rPr>
        <w:t xml:space="preserve"> tab to view all VMs associated with this vApp.</w:t>
      </w:r>
    </w:p>
    <w:p w:rsidR="000748B2" w:rsidRPr="000748B2" w:rsidRDefault="000748B2" w:rsidP="00FB2AE7">
      <w:pPr>
        <w:pStyle w:val="ListParagraph"/>
        <w:numPr>
          <w:ilvl w:val="0"/>
          <w:numId w:val="9"/>
        </w:numPr>
      </w:pPr>
      <w:r w:rsidRPr="000748B2">
        <w:rPr>
          <w:rFonts w:eastAsia="Times New Roman"/>
        </w:rPr>
        <w:t xml:space="preserve">Right click on the </w:t>
      </w:r>
      <w:r w:rsidR="00FB209E">
        <w:rPr>
          <w:rFonts w:eastAsia="Times New Roman"/>
        </w:rPr>
        <w:t>VM</w:t>
      </w:r>
      <w:r w:rsidRPr="000748B2">
        <w:rPr>
          <w:rFonts w:eastAsia="Times New Roman"/>
        </w:rPr>
        <w:t xml:space="preserve"> you want to change the password for and select </w:t>
      </w:r>
      <w:r w:rsidRPr="000B06CC">
        <w:rPr>
          <w:rFonts w:eastAsia="Times New Roman"/>
          <w:b/>
          <w:bCs/>
        </w:rPr>
        <w:t>Power Off</w:t>
      </w:r>
      <w:r w:rsidRPr="000748B2">
        <w:rPr>
          <w:rFonts w:eastAsia="Times New Roman"/>
        </w:rPr>
        <w:t>.</w:t>
      </w:r>
    </w:p>
    <w:p w:rsidR="000748B2" w:rsidRPr="000748B2" w:rsidRDefault="000748B2" w:rsidP="00FB2AE7">
      <w:pPr>
        <w:pStyle w:val="ListParagraph"/>
        <w:numPr>
          <w:ilvl w:val="0"/>
          <w:numId w:val="9"/>
        </w:numPr>
      </w:pPr>
      <w:r w:rsidRPr="000748B2">
        <w:rPr>
          <w:rFonts w:eastAsia="Times New Roman"/>
        </w:rPr>
        <w:t xml:space="preserve">Wait for the status to change to Powered Off and then right click on the </w:t>
      </w:r>
      <w:r w:rsidR="00FB209E">
        <w:rPr>
          <w:rFonts w:eastAsia="Times New Roman"/>
        </w:rPr>
        <w:t>VM</w:t>
      </w:r>
      <w:r w:rsidRPr="000748B2">
        <w:rPr>
          <w:rFonts w:eastAsia="Times New Roman"/>
        </w:rPr>
        <w:t xml:space="preserve"> and select </w:t>
      </w:r>
      <w:r w:rsidRPr="000B06CC">
        <w:rPr>
          <w:rFonts w:eastAsia="Times New Roman"/>
          <w:b/>
          <w:bCs/>
        </w:rPr>
        <w:t>Properties</w:t>
      </w:r>
      <w:r w:rsidRPr="000748B2">
        <w:rPr>
          <w:rFonts w:eastAsia="Times New Roman"/>
        </w:rPr>
        <w:t>.</w:t>
      </w:r>
    </w:p>
    <w:p w:rsidR="000748B2" w:rsidRPr="000748B2" w:rsidRDefault="000748B2" w:rsidP="00FB2AE7">
      <w:pPr>
        <w:pStyle w:val="ListParagraph"/>
        <w:numPr>
          <w:ilvl w:val="0"/>
          <w:numId w:val="9"/>
        </w:numPr>
      </w:pPr>
      <w:r w:rsidRPr="000748B2">
        <w:rPr>
          <w:rFonts w:eastAsia="Times New Roman"/>
        </w:rPr>
        <w:t xml:space="preserve">In the Virtual Machine Properties window, </w:t>
      </w:r>
      <w:r w:rsidR="00206F8B">
        <w:rPr>
          <w:rFonts w:eastAsia="Times New Roman"/>
        </w:rPr>
        <w:t>select</w:t>
      </w:r>
      <w:r w:rsidRPr="000748B2">
        <w:rPr>
          <w:rFonts w:eastAsia="Times New Roman"/>
        </w:rPr>
        <w:t xml:space="preserve"> the </w:t>
      </w:r>
      <w:r w:rsidRPr="00206F8B">
        <w:rPr>
          <w:rFonts w:eastAsia="Times New Roman"/>
          <w:b/>
        </w:rPr>
        <w:t>Guest OS Customization</w:t>
      </w:r>
      <w:r w:rsidRPr="000748B2">
        <w:rPr>
          <w:rFonts w:eastAsia="Times New Roman"/>
        </w:rPr>
        <w:t xml:space="preserve"> tab.</w:t>
      </w:r>
    </w:p>
    <w:p w:rsidR="000748B2" w:rsidRPr="000748B2" w:rsidRDefault="000748B2" w:rsidP="00FB2AE7">
      <w:pPr>
        <w:pStyle w:val="ListParagraph"/>
        <w:numPr>
          <w:ilvl w:val="0"/>
          <w:numId w:val="9"/>
        </w:numPr>
      </w:pPr>
      <w:r w:rsidRPr="000748B2">
        <w:rPr>
          <w:rFonts w:eastAsia="Times New Roman"/>
        </w:rPr>
        <w:t>Select the Enable guest customization checkbox.</w:t>
      </w:r>
    </w:p>
    <w:p w:rsidR="000748B2" w:rsidRPr="000748B2" w:rsidRDefault="000748B2" w:rsidP="00FB2AE7">
      <w:pPr>
        <w:pStyle w:val="ListParagraph"/>
        <w:numPr>
          <w:ilvl w:val="0"/>
          <w:numId w:val="9"/>
        </w:numPr>
      </w:pPr>
      <w:r w:rsidRPr="000748B2">
        <w:rPr>
          <w:rFonts w:eastAsia="Times New Roman"/>
        </w:rPr>
        <w:t xml:space="preserve">Select the </w:t>
      </w:r>
      <w:r w:rsidRPr="000B06CC">
        <w:rPr>
          <w:rFonts w:eastAsia="Times New Roman"/>
          <w:b/>
          <w:bCs/>
        </w:rPr>
        <w:t>Allow local administrator password</w:t>
      </w:r>
      <w:r w:rsidRPr="000748B2">
        <w:rPr>
          <w:rFonts w:eastAsia="Times New Roman"/>
        </w:rPr>
        <w:t xml:space="preserve"> check box. You can either </w:t>
      </w:r>
    </w:p>
    <w:p w:rsidR="000748B2" w:rsidRPr="000748B2" w:rsidRDefault="000748B2" w:rsidP="00FB2AE7">
      <w:pPr>
        <w:pStyle w:val="ListParagraph"/>
        <w:numPr>
          <w:ilvl w:val="1"/>
          <w:numId w:val="9"/>
        </w:numPr>
      </w:pPr>
      <w:r w:rsidRPr="000B06CC">
        <w:rPr>
          <w:rFonts w:eastAsia="Times New Roman"/>
          <w:b/>
          <w:bCs/>
        </w:rPr>
        <w:t>Auto generate the password</w:t>
      </w:r>
      <w:r w:rsidRPr="000748B2">
        <w:rPr>
          <w:rFonts w:eastAsia="Times New Roman"/>
        </w:rPr>
        <w:t xml:space="preserve"> for the administrator / root user</w:t>
      </w:r>
    </w:p>
    <w:p w:rsidR="000748B2" w:rsidRPr="000748B2" w:rsidRDefault="000748B2" w:rsidP="00FB2AE7">
      <w:pPr>
        <w:pStyle w:val="ListParagraph"/>
        <w:numPr>
          <w:ilvl w:val="1"/>
          <w:numId w:val="9"/>
        </w:numPr>
      </w:pPr>
      <w:r w:rsidRPr="000748B2">
        <w:rPr>
          <w:rFonts w:eastAsia="Times New Roman"/>
        </w:rPr>
        <w:t>Or Specify a password to use</w:t>
      </w:r>
    </w:p>
    <w:p w:rsidR="000748B2" w:rsidRPr="000748B2" w:rsidRDefault="000748B2" w:rsidP="00FB2AE7">
      <w:pPr>
        <w:pStyle w:val="ListParagraph"/>
        <w:numPr>
          <w:ilvl w:val="0"/>
          <w:numId w:val="9"/>
        </w:numPr>
      </w:pPr>
      <w:r w:rsidRPr="000748B2">
        <w:rPr>
          <w:rFonts w:eastAsia="Times New Roman"/>
        </w:rPr>
        <w:t xml:space="preserve">Select </w:t>
      </w:r>
      <w:proofErr w:type="gramStart"/>
      <w:r w:rsidRPr="000748B2">
        <w:rPr>
          <w:rFonts w:eastAsia="Times New Roman"/>
        </w:rPr>
        <w:t>Require</w:t>
      </w:r>
      <w:proofErr w:type="gramEnd"/>
      <w:r w:rsidRPr="000748B2">
        <w:rPr>
          <w:rFonts w:eastAsia="Times New Roman"/>
        </w:rPr>
        <w:t xml:space="preserve"> administrator to change password on first login.</w:t>
      </w:r>
    </w:p>
    <w:p w:rsidR="000748B2" w:rsidRPr="000748B2" w:rsidRDefault="000748B2" w:rsidP="00FB2AE7">
      <w:pPr>
        <w:pStyle w:val="ListParagraph"/>
        <w:numPr>
          <w:ilvl w:val="0"/>
          <w:numId w:val="9"/>
        </w:numPr>
      </w:pPr>
      <w:r w:rsidRPr="000748B2">
        <w:rPr>
          <w:rFonts w:eastAsia="Times New Roman"/>
        </w:rPr>
        <w:lastRenderedPageBreak/>
        <w:t>Click OK button to update the configuration.</w:t>
      </w:r>
    </w:p>
    <w:p w:rsidR="000748B2" w:rsidRPr="000748B2" w:rsidRDefault="000748B2" w:rsidP="00FB2AE7">
      <w:pPr>
        <w:pStyle w:val="ListParagraph"/>
        <w:numPr>
          <w:ilvl w:val="0"/>
          <w:numId w:val="9"/>
        </w:numPr>
      </w:pPr>
      <w:r w:rsidRPr="000748B2">
        <w:rPr>
          <w:rFonts w:eastAsia="Times New Roman"/>
        </w:rPr>
        <w:t xml:space="preserve">Once the status of the virtual machine changes to Powered Off, right click on the VM and select </w:t>
      </w:r>
      <w:r w:rsidRPr="000B06CC">
        <w:rPr>
          <w:rFonts w:eastAsia="Times New Roman"/>
          <w:b/>
          <w:bCs/>
        </w:rPr>
        <w:t>Power On and Force Recustomization</w:t>
      </w:r>
      <w:r w:rsidRPr="000748B2">
        <w:rPr>
          <w:rFonts w:eastAsia="Times New Roman"/>
        </w:rPr>
        <w:t>.</w:t>
      </w:r>
    </w:p>
    <w:p w:rsidR="000748B2" w:rsidRPr="000748B2" w:rsidRDefault="000748B2" w:rsidP="000B06CC">
      <w:pPr>
        <w:pStyle w:val="Heading2"/>
      </w:pPr>
      <w:bookmarkStart w:id="35" w:name="_Toc484692106"/>
      <w:r w:rsidRPr="000748B2">
        <w:t xml:space="preserve">Modify </w:t>
      </w:r>
      <w:r w:rsidR="00055CF4">
        <w:t>VM</w:t>
      </w:r>
      <w:r w:rsidRPr="000748B2">
        <w:t xml:space="preserve"> CPU and Memory Resources</w:t>
      </w:r>
      <w:bookmarkEnd w:id="35"/>
    </w:p>
    <w:p w:rsidR="000748B2" w:rsidRPr="000748B2" w:rsidRDefault="000748B2">
      <w:r w:rsidRPr="000748B2">
        <w:t>You can modify the number of virtual CPUs and memory for a virtual machine. The number of virtual CPUs and memory that a virtual machine supports depends on its virtual hardware version.</w:t>
      </w:r>
    </w:p>
    <w:p w:rsidR="000748B2" w:rsidRPr="000748B2" w:rsidRDefault="000748B2">
      <w:r w:rsidRPr="000748B2">
        <w:t xml:space="preserve">You must power off the virtual machine before adding CPUs or memory, unless the virtual machine (supports and) has been enabled for memory </w:t>
      </w:r>
      <w:r w:rsidR="00D00C1E">
        <w:t xml:space="preserve">and </w:t>
      </w:r>
      <w:r w:rsidRPr="000748B2">
        <w:t>CPU hot add. These options have been preconfigured for all images contained within the public catalogs (e.g. images from the gold catalog).</w:t>
      </w:r>
    </w:p>
    <w:p w:rsidR="000748B2" w:rsidRPr="000748B2" w:rsidRDefault="000748B2">
      <w:r w:rsidRPr="000748B2">
        <w:rPr>
          <w:b/>
          <w:bCs/>
        </w:rPr>
        <w:t>Note:</w:t>
      </w:r>
      <w:r w:rsidRPr="000748B2">
        <w:t xml:space="preserve"> these resources are going to be </w:t>
      </w:r>
      <w:r w:rsidR="001675CC">
        <w:t xml:space="preserve">assigned from </w:t>
      </w:r>
      <w:r w:rsidRPr="000748B2">
        <w:t>your virtual data center resource allotment.</w:t>
      </w:r>
    </w:p>
    <w:p w:rsidR="00C17CE8" w:rsidRPr="000748B2" w:rsidRDefault="00C17CE8" w:rsidP="00FB2AE7">
      <w:pPr>
        <w:pStyle w:val="ListParagraph"/>
        <w:numPr>
          <w:ilvl w:val="0"/>
          <w:numId w:val="10"/>
        </w:numPr>
      </w:pPr>
      <w:r w:rsidRPr="000748B2">
        <w:rPr>
          <w:rFonts w:eastAsia="Times New Roman"/>
        </w:rPr>
        <w:t xml:space="preserve">In the </w:t>
      </w:r>
      <w:r>
        <w:rPr>
          <w:rFonts w:eastAsia="Times New Roman"/>
        </w:rPr>
        <w:t xml:space="preserve">top menu select </w:t>
      </w:r>
      <w:r w:rsidRPr="009F32EA">
        <w:rPr>
          <w:rFonts w:eastAsia="Times New Roman"/>
          <w:b/>
          <w:bCs/>
        </w:rPr>
        <w:t>My Cloud</w:t>
      </w:r>
      <w:r w:rsidRPr="000748B2">
        <w:rPr>
          <w:rFonts w:eastAsia="Times New Roman"/>
        </w:rPr>
        <w:t>.</w:t>
      </w:r>
    </w:p>
    <w:p w:rsidR="000748B2" w:rsidRPr="000748B2" w:rsidRDefault="000748B2" w:rsidP="00FB2AE7">
      <w:pPr>
        <w:pStyle w:val="ListParagraph"/>
        <w:numPr>
          <w:ilvl w:val="0"/>
          <w:numId w:val="10"/>
        </w:numPr>
      </w:pPr>
      <w:r w:rsidRPr="000748B2">
        <w:rPr>
          <w:rFonts w:eastAsia="Times New Roman"/>
        </w:rPr>
        <w:t xml:space="preserve">In the left pane, select </w:t>
      </w:r>
      <w:r w:rsidRPr="000B06CC">
        <w:rPr>
          <w:rFonts w:eastAsia="Times New Roman"/>
          <w:b/>
          <w:bCs/>
        </w:rPr>
        <w:t>vApps</w:t>
      </w:r>
      <w:r w:rsidRPr="000748B2">
        <w:rPr>
          <w:rFonts w:eastAsia="Times New Roman"/>
        </w:rPr>
        <w:t>.</w:t>
      </w:r>
    </w:p>
    <w:p w:rsidR="000748B2" w:rsidRPr="000748B2" w:rsidRDefault="000748B2" w:rsidP="00FB2AE7">
      <w:pPr>
        <w:pStyle w:val="ListParagraph"/>
        <w:numPr>
          <w:ilvl w:val="0"/>
          <w:numId w:val="10"/>
        </w:numPr>
      </w:pPr>
      <w:r w:rsidRPr="000748B2">
        <w:rPr>
          <w:rFonts w:eastAsia="Times New Roman"/>
        </w:rPr>
        <w:t xml:space="preserve">In the right pane, right click the vApp you want to configure and select </w:t>
      </w:r>
      <w:r w:rsidRPr="000B06CC">
        <w:rPr>
          <w:rFonts w:eastAsia="Times New Roman"/>
          <w:b/>
          <w:bCs/>
        </w:rPr>
        <w:t>Open</w:t>
      </w:r>
      <w:r w:rsidRPr="000748B2">
        <w:rPr>
          <w:rFonts w:eastAsia="Times New Roman"/>
        </w:rPr>
        <w:t>.</w:t>
      </w:r>
    </w:p>
    <w:p w:rsidR="000748B2" w:rsidRPr="000748B2" w:rsidRDefault="00206F8B" w:rsidP="00FB2AE7">
      <w:pPr>
        <w:pStyle w:val="ListParagraph"/>
        <w:numPr>
          <w:ilvl w:val="0"/>
          <w:numId w:val="10"/>
        </w:numPr>
      </w:pPr>
      <w:r>
        <w:rPr>
          <w:rFonts w:eastAsia="Times New Roman"/>
        </w:rPr>
        <w:t>Select</w:t>
      </w:r>
      <w:r w:rsidR="000748B2" w:rsidRPr="000748B2">
        <w:rPr>
          <w:rFonts w:eastAsia="Times New Roman"/>
        </w:rPr>
        <w:t xml:space="preserve"> the </w:t>
      </w:r>
      <w:r w:rsidR="000748B2" w:rsidRPr="000B06CC">
        <w:rPr>
          <w:rFonts w:eastAsia="Times New Roman"/>
          <w:b/>
          <w:bCs/>
        </w:rPr>
        <w:t>Virtual Machines</w:t>
      </w:r>
      <w:r w:rsidR="000748B2" w:rsidRPr="000748B2">
        <w:rPr>
          <w:rFonts w:eastAsia="Times New Roman"/>
        </w:rPr>
        <w:t xml:space="preserve"> tab to view all VMs associated with this vApp.</w:t>
      </w:r>
    </w:p>
    <w:p w:rsidR="000748B2" w:rsidRPr="000748B2" w:rsidRDefault="000748B2" w:rsidP="00FB2AE7">
      <w:pPr>
        <w:pStyle w:val="ListParagraph"/>
        <w:numPr>
          <w:ilvl w:val="0"/>
          <w:numId w:val="10"/>
        </w:numPr>
      </w:pPr>
      <w:r w:rsidRPr="000748B2">
        <w:rPr>
          <w:rFonts w:eastAsia="Times New Roman"/>
        </w:rPr>
        <w:t xml:space="preserve">Right click on the virtual machine you want to change the resources for and select </w:t>
      </w:r>
      <w:r w:rsidRPr="000B06CC">
        <w:rPr>
          <w:rFonts w:eastAsia="Times New Roman"/>
          <w:b/>
          <w:bCs/>
        </w:rPr>
        <w:t>Properties</w:t>
      </w:r>
      <w:r w:rsidRPr="000748B2">
        <w:rPr>
          <w:rFonts w:eastAsia="Times New Roman"/>
        </w:rPr>
        <w:t>.</w:t>
      </w:r>
    </w:p>
    <w:p w:rsidR="000748B2" w:rsidRPr="000748B2" w:rsidRDefault="000748B2" w:rsidP="00FB2AE7">
      <w:pPr>
        <w:pStyle w:val="ListParagraph"/>
        <w:numPr>
          <w:ilvl w:val="0"/>
          <w:numId w:val="10"/>
        </w:numPr>
      </w:pPr>
      <w:r w:rsidRPr="000748B2">
        <w:rPr>
          <w:rFonts w:eastAsia="Times New Roman"/>
        </w:rPr>
        <w:t xml:space="preserve">Select the </w:t>
      </w:r>
      <w:r w:rsidRPr="000B06CC">
        <w:rPr>
          <w:rFonts w:eastAsia="Times New Roman"/>
          <w:b/>
          <w:bCs/>
        </w:rPr>
        <w:t>Hardware</w:t>
      </w:r>
      <w:r w:rsidRPr="000748B2">
        <w:rPr>
          <w:rFonts w:eastAsia="Times New Roman"/>
        </w:rPr>
        <w:t xml:space="preserve"> tab.</w:t>
      </w:r>
    </w:p>
    <w:p w:rsidR="000748B2" w:rsidRPr="000748B2" w:rsidRDefault="000748B2" w:rsidP="00FB2AE7">
      <w:pPr>
        <w:pStyle w:val="ListParagraph"/>
        <w:numPr>
          <w:ilvl w:val="0"/>
          <w:numId w:val="10"/>
        </w:numPr>
      </w:pPr>
      <w:r w:rsidRPr="000748B2">
        <w:rPr>
          <w:rFonts w:eastAsia="Times New Roman"/>
        </w:rPr>
        <w:t>Adjust the CPU and memory resources as required. Please see next section for adding additional hard disk resources.</w:t>
      </w:r>
    </w:p>
    <w:p w:rsidR="000748B2" w:rsidRPr="00D00C1E" w:rsidRDefault="000748B2" w:rsidP="00FB2AE7">
      <w:pPr>
        <w:pStyle w:val="ListParagraph"/>
        <w:numPr>
          <w:ilvl w:val="0"/>
          <w:numId w:val="10"/>
        </w:numPr>
      </w:pPr>
      <w:r w:rsidRPr="000748B2">
        <w:rPr>
          <w:rFonts w:eastAsia="Times New Roman"/>
        </w:rPr>
        <w:t>Click OK when finished.</w:t>
      </w:r>
    </w:p>
    <w:p w:rsidR="00D00C1E" w:rsidRPr="000748B2" w:rsidRDefault="00D00C1E" w:rsidP="00D00C1E">
      <w:r>
        <w:t>If you hot added CPU and memory, additional steps may be required within your guest operating system before the resources can be used – locate and follow the memory and CPU hot add procedures for the installed operating system.</w:t>
      </w:r>
    </w:p>
    <w:p w:rsidR="000748B2" w:rsidRPr="008857E4" w:rsidRDefault="00A7727A" w:rsidP="000B06CC">
      <w:pPr>
        <w:pStyle w:val="Heading2"/>
      </w:pPr>
      <w:bookmarkStart w:id="36" w:name="_Toc484692107"/>
      <w:r>
        <w:t xml:space="preserve">VM </w:t>
      </w:r>
      <w:r w:rsidR="000748B2" w:rsidRPr="008857E4">
        <w:t>CPU and Memory Hot Add</w:t>
      </w:r>
      <w:bookmarkEnd w:id="36"/>
    </w:p>
    <w:p w:rsidR="000748B2" w:rsidRPr="000748B2" w:rsidRDefault="00A7727A">
      <w:r>
        <w:t>The CPU and Memory hot add</w:t>
      </w:r>
      <w:r w:rsidRPr="000748B2">
        <w:t xml:space="preserve"> </w:t>
      </w:r>
      <w:r w:rsidR="000748B2" w:rsidRPr="000748B2">
        <w:t>options are enabled by default on all UBC IT provided images (e.g. the ones located in the gold images public catalog).</w:t>
      </w:r>
    </w:p>
    <w:p w:rsidR="000748B2" w:rsidRDefault="000748B2">
      <w:r w:rsidRPr="000748B2">
        <w:t>Hot-add options allow you to add additional CPU and memory resources to a virtual machine that is powered on. This feature is only supported on certain guest operating systems and virtual machine hardware versions. The virtual machine must be powered off to modify some general properties.</w:t>
      </w:r>
    </w:p>
    <w:p w:rsidR="00D00C1E" w:rsidRPr="000748B2" w:rsidRDefault="00D00C1E">
      <w:r>
        <w:t>To enable CPU and Memory hot add:</w:t>
      </w:r>
    </w:p>
    <w:p w:rsidR="00A7727A" w:rsidRPr="000748B2" w:rsidRDefault="00A7727A" w:rsidP="00FB2AE7">
      <w:pPr>
        <w:pStyle w:val="ListParagraph"/>
        <w:numPr>
          <w:ilvl w:val="0"/>
          <w:numId w:val="11"/>
        </w:numPr>
      </w:pPr>
      <w:r w:rsidRPr="000748B2">
        <w:rPr>
          <w:rFonts w:eastAsia="Times New Roman"/>
        </w:rPr>
        <w:lastRenderedPageBreak/>
        <w:t xml:space="preserve">In the </w:t>
      </w:r>
      <w:r>
        <w:rPr>
          <w:rFonts w:eastAsia="Times New Roman"/>
        </w:rPr>
        <w:t xml:space="preserve">top menu select </w:t>
      </w:r>
      <w:r w:rsidRPr="009F32EA">
        <w:rPr>
          <w:rFonts w:eastAsia="Times New Roman"/>
          <w:b/>
          <w:bCs/>
        </w:rPr>
        <w:t>My Cloud</w:t>
      </w:r>
      <w:r w:rsidRPr="000748B2">
        <w:rPr>
          <w:rFonts w:eastAsia="Times New Roman"/>
        </w:rPr>
        <w:t>.</w:t>
      </w:r>
    </w:p>
    <w:p w:rsidR="000748B2" w:rsidRPr="000748B2" w:rsidRDefault="000748B2" w:rsidP="00FB2AE7">
      <w:pPr>
        <w:pStyle w:val="ListParagraph"/>
        <w:numPr>
          <w:ilvl w:val="0"/>
          <w:numId w:val="11"/>
        </w:numPr>
      </w:pPr>
      <w:r w:rsidRPr="000748B2">
        <w:rPr>
          <w:rFonts w:eastAsia="Times New Roman"/>
        </w:rPr>
        <w:t xml:space="preserve">In the left pane, select </w:t>
      </w:r>
      <w:r w:rsidRPr="000B06CC">
        <w:rPr>
          <w:rFonts w:eastAsia="Times New Roman"/>
          <w:b/>
          <w:bCs/>
        </w:rPr>
        <w:t>vApps</w:t>
      </w:r>
      <w:r w:rsidRPr="000748B2">
        <w:rPr>
          <w:rFonts w:eastAsia="Times New Roman"/>
        </w:rPr>
        <w:t>.</w:t>
      </w:r>
    </w:p>
    <w:p w:rsidR="000748B2" w:rsidRPr="000748B2" w:rsidRDefault="000748B2" w:rsidP="00FB2AE7">
      <w:pPr>
        <w:pStyle w:val="ListParagraph"/>
        <w:numPr>
          <w:ilvl w:val="0"/>
          <w:numId w:val="11"/>
        </w:numPr>
      </w:pPr>
      <w:r w:rsidRPr="000748B2">
        <w:rPr>
          <w:rFonts w:eastAsia="Times New Roman"/>
        </w:rPr>
        <w:t xml:space="preserve">In the right pane, right click the vApp you want to configure and select </w:t>
      </w:r>
      <w:r w:rsidRPr="000B06CC">
        <w:rPr>
          <w:rFonts w:eastAsia="Times New Roman"/>
          <w:b/>
          <w:bCs/>
        </w:rPr>
        <w:t>Open</w:t>
      </w:r>
      <w:r w:rsidRPr="000748B2">
        <w:rPr>
          <w:rFonts w:eastAsia="Times New Roman"/>
        </w:rPr>
        <w:t>.</w:t>
      </w:r>
    </w:p>
    <w:p w:rsidR="000748B2" w:rsidRPr="000748B2" w:rsidRDefault="00206F8B" w:rsidP="00FB2AE7">
      <w:pPr>
        <w:pStyle w:val="ListParagraph"/>
        <w:numPr>
          <w:ilvl w:val="0"/>
          <w:numId w:val="11"/>
        </w:numPr>
      </w:pPr>
      <w:r>
        <w:rPr>
          <w:rFonts w:eastAsia="Times New Roman"/>
        </w:rPr>
        <w:t>Select</w:t>
      </w:r>
      <w:r w:rsidR="000748B2" w:rsidRPr="000748B2">
        <w:rPr>
          <w:rFonts w:eastAsia="Times New Roman"/>
        </w:rPr>
        <w:t xml:space="preserve"> the </w:t>
      </w:r>
      <w:r w:rsidR="000748B2" w:rsidRPr="000B06CC">
        <w:rPr>
          <w:rFonts w:eastAsia="Times New Roman"/>
          <w:b/>
          <w:bCs/>
        </w:rPr>
        <w:t>Virtual Machines</w:t>
      </w:r>
      <w:r w:rsidR="000748B2" w:rsidRPr="000748B2">
        <w:rPr>
          <w:rFonts w:eastAsia="Times New Roman"/>
        </w:rPr>
        <w:t xml:space="preserve"> tab to view all VMs associated with this vApp.</w:t>
      </w:r>
    </w:p>
    <w:p w:rsidR="000748B2" w:rsidRPr="000748B2" w:rsidRDefault="000748B2" w:rsidP="00FB2AE7">
      <w:pPr>
        <w:pStyle w:val="ListParagraph"/>
        <w:numPr>
          <w:ilvl w:val="0"/>
          <w:numId w:val="11"/>
        </w:numPr>
      </w:pPr>
      <w:r w:rsidRPr="000748B2">
        <w:rPr>
          <w:rFonts w:eastAsia="Times New Roman"/>
        </w:rPr>
        <w:t xml:space="preserve">Right click on the </w:t>
      </w:r>
      <w:r w:rsidR="00533D56">
        <w:rPr>
          <w:rFonts w:eastAsia="Times New Roman"/>
        </w:rPr>
        <w:t>VM</w:t>
      </w:r>
      <w:r w:rsidRPr="000748B2">
        <w:rPr>
          <w:rFonts w:eastAsia="Times New Roman"/>
        </w:rPr>
        <w:t xml:space="preserve"> you want to change the resources for and select </w:t>
      </w:r>
      <w:r w:rsidRPr="000B06CC">
        <w:rPr>
          <w:rFonts w:eastAsia="Times New Roman"/>
          <w:b/>
          <w:bCs/>
        </w:rPr>
        <w:t>Properties</w:t>
      </w:r>
      <w:r w:rsidRPr="000748B2">
        <w:rPr>
          <w:rFonts w:eastAsia="Times New Roman"/>
        </w:rPr>
        <w:t>.</w:t>
      </w:r>
    </w:p>
    <w:p w:rsidR="000748B2" w:rsidRPr="000748B2" w:rsidRDefault="000748B2" w:rsidP="00FB2AE7">
      <w:pPr>
        <w:pStyle w:val="ListParagraph"/>
        <w:numPr>
          <w:ilvl w:val="0"/>
          <w:numId w:val="11"/>
        </w:numPr>
      </w:pPr>
      <w:r w:rsidRPr="000748B2">
        <w:rPr>
          <w:rFonts w:eastAsia="Times New Roman"/>
        </w:rPr>
        <w:t xml:space="preserve">Select the </w:t>
      </w:r>
      <w:r w:rsidRPr="000B06CC">
        <w:rPr>
          <w:rFonts w:eastAsia="Times New Roman"/>
          <w:b/>
          <w:bCs/>
        </w:rPr>
        <w:t>General</w:t>
      </w:r>
      <w:r w:rsidRPr="000748B2">
        <w:rPr>
          <w:rFonts w:eastAsia="Times New Roman"/>
        </w:rPr>
        <w:t xml:space="preserve"> tab.</w:t>
      </w:r>
    </w:p>
    <w:p w:rsidR="000748B2" w:rsidRPr="000748B2" w:rsidRDefault="000748B2" w:rsidP="00FB2AE7">
      <w:pPr>
        <w:pStyle w:val="ListParagraph"/>
        <w:numPr>
          <w:ilvl w:val="0"/>
          <w:numId w:val="11"/>
        </w:numPr>
      </w:pPr>
      <w:r w:rsidRPr="000748B2">
        <w:rPr>
          <w:rFonts w:eastAsia="Times New Roman"/>
        </w:rPr>
        <w:t xml:space="preserve">Select the </w:t>
      </w:r>
      <w:r w:rsidRPr="000B06CC">
        <w:rPr>
          <w:rFonts w:eastAsia="Times New Roman"/>
          <w:b/>
          <w:bCs/>
        </w:rPr>
        <w:t>Virtual CPU hot add</w:t>
      </w:r>
      <w:r w:rsidRPr="000748B2">
        <w:rPr>
          <w:rFonts w:eastAsia="Times New Roman"/>
        </w:rPr>
        <w:t xml:space="preserve"> checkbox.</w:t>
      </w:r>
    </w:p>
    <w:p w:rsidR="000748B2" w:rsidRPr="000748B2" w:rsidRDefault="000748B2" w:rsidP="00FB2AE7">
      <w:pPr>
        <w:pStyle w:val="ListParagraph"/>
        <w:numPr>
          <w:ilvl w:val="0"/>
          <w:numId w:val="11"/>
        </w:numPr>
      </w:pPr>
      <w:r w:rsidRPr="000748B2">
        <w:rPr>
          <w:rFonts w:eastAsia="Times New Roman"/>
        </w:rPr>
        <w:t xml:space="preserve">Select the </w:t>
      </w:r>
      <w:r w:rsidRPr="000B06CC">
        <w:rPr>
          <w:rFonts w:eastAsia="Times New Roman"/>
          <w:b/>
          <w:bCs/>
        </w:rPr>
        <w:t>Memory hot add</w:t>
      </w:r>
      <w:r w:rsidRPr="000748B2">
        <w:rPr>
          <w:rFonts w:eastAsia="Times New Roman"/>
        </w:rPr>
        <w:t xml:space="preserve"> checkbox.</w:t>
      </w:r>
    </w:p>
    <w:p w:rsidR="000748B2" w:rsidRPr="000748B2" w:rsidRDefault="000748B2" w:rsidP="000B06CC">
      <w:pPr>
        <w:pStyle w:val="Heading2"/>
      </w:pPr>
      <w:bookmarkStart w:id="37" w:name="_Toc484692108"/>
      <w:r w:rsidRPr="000748B2">
        <w:t xml:space="preserve">Add a </w:t>
      </w:r>
      <w:r w:rsidR="00055CF4">
        <w:t>VM</w:t>
      </w:r>
      <w:r w:rsidRPr="000748B2">
        <w:t xml:space="preserve"> Hard Disk</w:t>
      </w:r>
      <w:bookmarkEnd w:id="37"/>
    </w:p>
    <w:p w:rsidR="000748B2" w:rsidRPr="000748B2" w:rsidRDefault="000748B2">
      <w:r w:rsidRPr="000748B2">
        <w:t>You can add additional hard disks to a virtual machine. Depending on the guest operating system, the virtual machine may remain powered on to add an additional disk.</w:t>
      </w:r>
    </w:p>
    <w:p w:rsidR="001675CC" w:rsidRPr="000748B2" w:rsidRDefault="001675CC" w:rsidP="00FB2AE7">
      <w:pPr>
        <w:pStyle w:val="ListParagraph"/>
        <w:numPr>
          <w:ilvl w:val="0"/>
          <w:numId w:val="12"/>
        </w:numPr>
      </w:pPr>
      <w:r w:rsidRPr="000748B2">
        <w:rPr>
          <w:rFonts w:eastAsia="Times New Roman"/>
        </w:rPr>
        <w:t xml:space="preserve">In the </w:t>
      </w:r>
      <w:r>
        <w:rPr>
          <w:rFonts w:eastAsia="Times New Roman"/>
        </w:rPr>
        <w:t xml:space="preserve">top menu select </w:t>
      </w:r>
      <w:r w:rsidRPr="009F32EA">
        <w:rPr>
          <w:rFonts w:eastAsia="Times New Roman"/>
          <w:b/>
          <w:bCs/>
        </w:rPr>
        <w:t>My Cloud</w:t>
      </w:r>
      <w:r w:rsidRPr="000748B2">
        <w:rPr>
          <w:rFonts w:eastAsia="Times New Roman"/>
        </w:rPr>
        <w:t>.</w:t>
      </w:r>
    </w:p>
    <w:p w:rsidR="000748B2" w:rsidRPr="000748B2" w:rsidRDefault="000748B2" w:rsidP="00FB2AE7">
      <w:pPr>
        <w:pStyle w:val="ListParagraph"/>
        <w:numPr>
          <w:ilvl w:val="0"/>
          <w:numId w:val="12"/>
        </w:numPr>
      </w:pPr>
      <w:r w:rsidRPr="000748B2">
        <w:rPr>
          <w:rFonts w:eastAsia="Times New Roman"/>
        </w:rPr>
        <w:t xml:space="preserve">In the left pane, select </w:t>
      </w:r>
      <w:r w:rsidRPr="000B06CC">
        <w:rPr>
          <w:rFonts w:eastAsia="Times New Roman"/>
          <w:b/>
          <w:bCs/>
        </w:rPr>
        <w:t>vApps</w:t>
      </w:r>
      <w:r w:rsidRPr="000748B2">
        <w:rPr>
          <w:rFonts w:eastAsia="Times New Roman"/>
        </w:rPr>
        <w:t>.</w:t>
      </w:r>
    </w:p>
    <w:p w:rsidR="000748B2" w:rsidRPr="000748B2" w:rsidRDefault="000748B2" w:rsidP="00FB2AE7">
      <w:pPr>
        <w:pStyle w:val="ListParagraph"/>
        <w:numPr>
          <w:ilvl w:val="0"/>
          <w:numId w:val="12"/>
        </w:numPr>
      </w:pPr>
      <w:r w:rsidRPr="000748B2">
        <w:rPr>
          <w:rFonts w:eastAsia="Times New Roman"/>
        </w:rPr>
        <w:t xml:space="preserve">In the right pane, right click the vApp you want to configure and select </w:t>
      </w:r>
      <w:r w:rsidRPr="000B06CC">
        <w:rPr>
          <w:rFonts w:eastAsia="Times New Roman"/>
          <w:b/>
          <w:bCs/>
        </w:rPr>
        <w:t>Open</w:t>
      </w:r>
      <w:r w:rsidRPr="000748B2">
        <w:rPr>
          <w:rFonts w:eastAsia="Times New Roman"/>
        </w:rPr>
        <w:t>.</w:t>
      </w:r>
    </w:p>
    <w:p w:rsidR="000748B2" w:rsidRPr="000748B2" w:rsidRDefault="00206F8B" w:rsidP="00FB2AE7">
      <w:pPr>
        <w:pStyle w:val="ListParagraph"/>
        <w:numPr>
          <w:ilvl w:val="0"/>
          <w:numId w:val="12"/>
        </w:numPr>
      </w:pPr>
      <w:r>
        <w:rPr>
          <w:rFonts w:eastAsia="Times New Roman"/>
        </w:rPr>
        <w:t>Select</w:t>
      </w:r>
      <w:r w:rsidR="000748B2" w:rsidRPr="000748B2">
        <w:rPr>
          <w:rFonts w:eastAsia="Times New Roman"/>
        </w:rPr>
        <w:t xml:space="preserve"> the </w:t>
      </w:r>
      <w:r w:rsidR="000748B2" w:rsidRPr="000B06CC">
        <w:rPr>
          <w:rFonts w:eastAsia="Times New Roman"/>
          <w:b/>
          <w:bCs/>
        </w:rPr>
        <w:t>Virtual Machines</w:t>
      </w:r>
      <w:r w:rsidR="000748B2" w:rsidRPr="000748B2">
        <w:rPr>
          <w:rFonts w:eastAsia="Times New Roman"/>
        </w:rPr>
        <w:t xml:space="preserve"> tab to view all VMs associated with this vApp.</w:t>
      </w:r>
    </w:p>
    <w:p w:rsidR="000748B2" w:rsidRPr="000748B2" w:rsidRDefault="000748B2" w:rsidP="00FB2AE7">
      <w:pPr>
        <w:pStyle w:val="ListParagraph"/>
        <w:numPr>
          <w:ilvl w:val="0"/>
          <w:numId w:val="12"/>
        </w:numPr>
      </w:pPr>
      <w:r w:rsidRPr="000748B2">
        <w:rPr>
          <w:rFonts w:eastAsia="Times New Roman"/>
        </w:rPr>
        <w:t xml:space="preserve">Right click on the </w:t>
      </w:r>
      <w:r w:rsidR="00533D56">
        <w:rPr>
          <w:rFonts w:eastAsia="Times New Roman"/>
        </w:rPr>
        <w:t>VM</w:t>
      </w:r>
      <w:r w:rsidRPr="000748B2">
        <w:rPr>
          <w:rFonts w:eastAsia="Times New Roman"/>
        </w:rPr>
        <w:t xml:space="preserve"> you want to change the resources for and select </w:t>
      </w:r>
      <w:r w:rsidRPr="000B06CC">
        <w:rPr>
          <w:rFonts w:eastAsia="Times New Roman"/>
          <w:b/>
          <w:bCs/>
        </w:rPr>
        <w:t>Properties</w:t>
      </w:r>
      <w:r w:rsidRPr="000748B2">
        <w:rPr>
          <w:rFonts w:eastAsia="Times New Roman"/>
        </w:rPr>
        <w:t>.</w:t>
      </w:r>
    </w:p>
    <w:p w:rsidR="000748B2" w:rsidRPr="000748B2" w:rsidRDefault="000748B2" w:rsidP="00FB2AE7">
      <w:pPr>
        <w:pStyle w:val="ListParagraph"/>
        <w:numPr>
          <w:ilvl w:val="0"/>
          <w:numId w:val="12"/>
        </w:numPr>
      </w:pPr>
      <w:r w:rsidRPr="000748B2">
        <w:rPr>
          <w:rFonts w:eastAsia="Times New Roman"/>
        </w:rPr>
        <w:t xml:space="preserve">Select the </w:t>
      </w:r>
      <w:r w:rsidRPr="000B06CC">
        <w:rPr>
          <w:rFonts w:eastAsia="Times New Roman"/>
          <w:b/>
          <w:bCs/>
        </w:rPr>
        <w:t>Hardware</w:t>
      </w:r>
      <w:r w:rsidRPr="000748B2">
        <w:rPr>
          <w:rFonts w:eastAsia="Times New Roman"/>
        </w:rPr>
        <w:t xml:space="preserve"> tab.</w:t>
      </w:r>
    </w:p>
    <w:p w:rsidR="000748B2" w:rsidRPr="000748B2" w:rsidRDefault="000748B2" w:rsidP="00FB2AE7">
      <w:pPr>
        <w:pStyle w:val="ListParagraph"/>
        <w:numPr>
          <w:ilvl w:val="0"/>
          <w:numId w:val="12"/>
        </w:numPr>
      </w:pPr>
      <w:r w:rsidRPr="000748B2">
        <w:rPr>
          <w:rFonts w:eastAsia="Times New Roman"/>
        </w:rPr>
        <w:t xml:space="preserve">In the Hard Disks section, click the </w:t>
      </w:r>
      <w:r w:rsidRPr="000B06CC">
        <w:rPr>
          <w:rFonts w:eastAsia="Times New Roman"/>
          <w:b/>
          <w:bCs/>
        </w:rPr>
        <w:t>Add</w:t>
      </w:r>
      <w:r w:rsidRPr="000748B2">
        <w:rPr>
          <w:rFonts w:eastAsia="Times New Roman"/>
        </w:rPr>
        <w:t xml:space="preserve"> button to add an additional disk.</w:t>
      </w:r>
    </w:p>
    <w:p w:rsidR="000748B2" w:rsidRPr="000748B2" w:rsidRDefault="000748B2" w:rsidP="00FB2AE7">
      <w:pPr>
        <w:pStyle w:val="ListParagraph"/>
        <w:numPr>
          <w:ilvl w:val="0"/>
          <w:numId w:val="12"/>
        </w:numPr>
      </w:pPr>
      <w:r w:rsidRPr="000748B2">
        <w:rPr>
          <w:rFonts w:eastAsia="Times New Roman"/>
        </w:rPr>
        <w:t xml:space="preserve">Select the disk size. The remaining options should </w:t>
      </w:r>
      <w:r w:rsidRPr="000B06CC">
        <w:rPr>
          <w:rFonts w:eastAsia="Times New Roman"/>
          <w:b/>
          <w:bCs/>
        </w:rPr>
        <w:t>stay as defaults</w:t>
      </w:r>
      <w:r w:rsidRPr="000748B2">
        <w:rPr>
          <w:rFonts w:eastAsia="Times New Roman"/>
        </w:rPr>
        <w:t>. Changing these options will result in operational issues with the virtual machine.</w:t>
      </w:r>
    </w:p>
    <w:p w:rsidR="000748B2" w:rsidRPr="000748B2" w:rsidRDefault="000748B2" w:rsidP="00FB2AE7">
      <w:pPr>
        <w:pStyle w:val="ListParagraph"/>
        <w:numPr>
          <w:ilvl w:val="0"/>
          <w:numId w:val="12"/>
        </w:numPr>
      </w:pPr>
      <w:r w:rsidRPr="000748B2">
        <w:rPr>
          <w:rFonts w:eastAsia="Times New Roman"/>
        </w:rPr>
        <w:t>Click OK when done.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0748B2" w:rsidRPr="000748B2" w:rsidTr="000748B2">
        <w:trPr>
          <w:tblCellSpacing w:w="15" w:type="dxa"/>
        </w:trPr>
        <w:tc>
          <w:tcPr>
            <w:tcW w:w="0" w:type="auto"/>
            <w:vAlign w:val="center"/>
            <w:hideMark/>
          </w:tcPr>
          <w:p w:rsidR="000748B2" w:rsidRPr="000748B2" w:rsidRDefault="00495766" w:rsidP="000B06CC">
            <w:r w:rsidRPr="00495766">
              <w:rPr>
                <w:bCs/>
                <w:iCs/>
              </w:rPr>
              <w:t>Note: Make sure you d</w:t>
            </w:r>
            <w:r w:rsidR="000748B2" w:rsidRPr="00495766">
              <w:rPr>
                <w:bCs/>
                <w:iCs/>
              </w:rPr>
              <w:t>ouble-</w:t>
            </w:r>
            <w:r w:rsidRPr="00495766">
              <w:rPr>
                <w:bCs/>
                <w:iCs/>
              </w:rPr>
              <w:t>c</w:t>
            </w:r>
            <w:r w:rsidR="000748B2" w:rsidRPr="00495766">
              <w:rPr>
                <w:bCs/>
                <w:iCs/>
              </w:rPr>
              <w:t xml:space="preserve">heck </w:t>
            </w:r>
            <w:r w:rsidRPr="00495766">
              <w:rPr>
                <w:bCs/>
                <w:iCs/>
              </w:rPr>
              <w:t>b</w:t>
            </w:r>
            <w:r w:rsidR="000748B2" w:rsidRPr="00495766">
              <w:rPr>
                <w:bCs/>
                <w:iCs/>
              </w:rPr>
              <w:t xml:space="preserve">efore </w:t>
            </w:r>
            <w:r w:rsidRPr="00495766">
              <w:rPr>
                <w:bCs/>
                <w:iCs/>
              </w:rPr>
              <w:t>y</w:t>
            </w:r>
            <w:r w:rsidR="000748B2" w:rsidRPr="00495766">
              <w:rPr>
                <w:bCs/>
                <w:iCs/>
              </w:rPr>
              <w:t xml:space="preserve">ou </w:t>
            </w:r>
            <w:r w:rsidRPr="00495766">
              <w:rPr>
                <w:bCs/>
                <w:iCs/>
              </w:rPr>
              <w:t>d</w:t>
            </w:r>
            <w:r w:rsidR="000748B2" w:rsidRPr="00495766">
              <w:rPr>
                <w:bCs/>
                <w:iCs/>
              </w:rPr>
              <w:t>elete</w:t>
            </w:r>
            <w:r w:rsidRPr="00495766">
              <w:rPr>
                <w:bCs/>
                <w:iCs/>
              </w:rPr>
              <w:t xml:space="preserve"> a disk.</w:t>
            </w:r>
            <w:r>
              <w:rPr>
                <w:b/>
                <w:bCs/>
                <w:i/>
                <w:iCs/>
              </w:rPr>
              <w:t xml:space="preserve"> </w:t>
            </w:r>
            <w:r w:rsidR="000748B2" w:rsidRPr="000748B2">
              <w:t xml:space="preserve">Before removing a disk, ensure that you’re deleting the </w:t>
            </w:r>
            <w:r w:rsidR="000748B2" w:rsidRPr="000748B2">
              <w:rPr>
                <w:b/>
                <w:bCs/>
              </w:rPr>
              <w:t>correct</w:t>
            </w:r>
            <w:r w:rsidR="000748B2" w:rsidRPr="000748B2">
              <w:t xml:space="preserve"> disk. EduCloud allows you to modify the system disk, which includes deletion. The removal of the system disk will render the VM inoperative.</w:t>
            </w:r>
            <w:r w:rsidR="000748B2" w:rsidRPr="000748B2">
              <w:rPr>
                <w:i/>
                <w:iCs/>
              </w:rPr>
              <w:t> </w:t>
            </w:r>
          </w:p>
        </w:tc>
      </w:tr>
    </w:tbl>
    <w:p w:rsidR="000748B2" w:rsidRPr="000748B2" w:rsidRDefault="000748B2">
      <w:r w:rsidRPr="000748B2">
        <w:t>Use the guest operating system tools partitio</w:t>
      </w:r>
      <w:r w:rsidR="001675CC">
        <w:t xml:space="preserve">n, </w:t>
      </w:r>
      <w:r w:rsidRPr="000748B2">
        <w:t xml:space="preserve">format </w:t>
      </w:r>
      <w:r w:rsidR="001675CC">
        <w:t xml:space="preserve">and mount </w:t>
      </w:r>
      <w:r w:rsidRPr="000748B2">
        <w:t>the new disk.</w:t>
      </w:r>
    </w:p>
    <w:p w:rsidR="000748B2" w:rsidRPr="000748B2" w:rsidRDefault="000748B2">
      <w:r w:rsidRPr="000748B2">
        <w:t>You can edit or remove a hard disk using the same procedure. Some guest operating systems may allow you to edit (grow) disks while powered on, but other actions, including shrinking and removing disks, require the virtual machine to be powered off.</w:t>
      </w:r>
    </w:p>
    <w:p w:rsidR="000748B2" w:rsidRPr="000748B2" w:rsidRDefault="000748B2" w:rsidP="000B06CC">
      <w:pPr>
        <w:pStyle w:val="Heading2"/>
      </w:pPr>
      <w:bookmarkStart w:id="38" w:name="_Toc484692109"/>
      <w:r w:rsidRPr="000748B2">
        <w:t>VM Console</w:t>
      </w:r>
      <w:bookmarkEnd w:id="38"/>
    </w:p>
    <w:p w:rsidR="000748B2" w:rsidRPr="000748B2" w:rsidRDefault="000748B2">
      <w:r w:rsidRPr="000748B2">
        <w:t>Please note that you have to enable browser pop-ups to be able to open up a virtual machine console.</w:t>
      </w:r>
    </w:p>
    <w:p w:rsidR="00A7727A" w:rsidRPr="000748B2" w:rsidRDefault="00A7727A" w:rsidP="00FB2AE7">
      <w:pPr>
        <w:pStyle w:val="ListParagraph"/>
        <w:numPr>
          <w:ilvl w:val="0"/>
          <w:numId w:val="13"/>
        </w:numPr>
      </w:pPr>
      <w:r w:rsidRPr="000748B2">
        <w:rPr>
          <w:rFonts w:eastAsia="Times New Roman"/>
        </w:rPr>
        <w:t xml:space="preserve">In the </w:t>
      </w:r>
      <w:r>
        <w:rPr>
          <w:rFonts w:eastAsia="Times New Roman"/>
        </w:rPr>
        <w:t xml:space="preserve">top menu select </w:t>
      </w:r>
      <w:r w:rsidRPr="009F32EA">
        <w:rPr>
          <w:rFonts w:eastAsia="Times New Roman"/>
          <w:b/>
          <w:bCs/>
        </w:rPr>
        <w:t>My Cloud</w:t>
      </w:r>
      <w:r w:rsidRPr="000748B2">
        <w:rPr>
          <w:rFonts w:eastAsia="Times New Roman"/>
        </w:rPr>
        <w:t>.</w:t>
      </w:r>
    </w:p>
    <w:p w:rsidR="000748B2" w:rsidRPr="000748B2" w:rsidRDefault="000748B2" w:rsidP="00FB2AE7">
      <w:pPr>
        <w:pStyle w:val="ListParagraph"/>
        <w:numPr>
          <w:ilvl w:val="0"/>
          <w:numId w:val="13"/>
        </w:numPr>
      </w:pPr>
      <w:r w:rsidRPr="000748B2">
        <w:rPr>
          <w:rFonts w:eastAsia="Times New Roman"/>
        </w:rPr>
        <w:t xml:space="preserve">In the left pane, select </w:t>
      </w:r>
      <w:r w:rsidRPr="000B06CC">
        <w:rPr>
          <w:rFonts w:eastAsia="Times New Roman"/>
          <w:b/>
          <w:bCs/>
        </w:rPr>
        <w:t>vApps</w:t>
      </w:r>
      <w:r w:rsidRPr="000748B2">
        <w:rPr>
          <w:rFonts w:eastAsia="Times New Roman"/>
        </w:rPr>
        <w:t>.</w:t>
      </w:r>
    </w:p>
    <w:p w:rsidR="000748B2" w:rsidRPr="000748B2" w:rsidRDefault="000748B2" w:rsidP="00FB2AE7">
      <w:pPr>
        <w:pStyle w:val="ListParagraph"/>
        <w:numPr>
          <w:ilvl w:val="0"/>
          <w:numId w:val="13"/>
        </w:numPr>
      </w:pPr>
      <w:r w:rsidRPr="000748B2">
        <w:rPr>
          <w:rFonts w:eastAsia="Times New Roman"/>
        </w:rPr>
        <w:lastRenderedPageBreak/>
        <w:t xml:space="preserve">In the right pane, right click the vApp you want to configure and select </w:t>
      </w:r>
      <w:r w:rsidRPr="000B06CC">
        <w:rPr>
          <w:rFonts w:eastAsia="Times New Roman"/>
          <w:b/>
          <w:bCs/>
        </w:rPr>
        <w:t>Open</w:t>
      </w:r>
      <w:r w:rsidRPr="000748B2">
        <w:rPr>
          <w:rFonts w:eastAsia="Times New Roman"/>
        </w:rPr>
        <w:t>.</w:t>
      </w:r>
    </w:p>
    <w:p w:rsidR="000748B2" w:rsidRPr="000748B2" w:rsidRDefault="00206F8B" w:rsidP="00FB2AE7">
      <w:pPr>
        <w:pStyle w:val="ListParagraph"/>
        <w:numPr>
          <w:ilvl w:val="0"/>
          <w:numId w:val="13"/>
        </w:numPr>
      </w:pPr>
      <w:r>
        <w:rPr>
          <w:rFonts w:eastAsia="Times New Roman"/>
        </w:rPr>
        <w:t>Select</w:t>
      </w:r>
      <w:r w:rsidR="000748B2" w:rsidRPr="000748B2">
        <w:rPr>
          <w:rFonts w:eastAsia="Times New Roman"/>
        </w:rPr>
        <w:t xml:space="preserve"> the </w:t>
      </w:r>
      <w:r w:rsidR="000748B2" w:rsidRPr="000B06CC">
        <w:rPr>
          <w:rFonts w:eastAsia="Times New Roman"/>
          <w:b/>
          <w:bCs/>
        </w:rPr>
        <w:t>Virtual Machines</w:t>
      </w:r>
      <w:r w:rsidR="000748B2" w:rsidRPr="000748B2">
        <w:rPr>
          <w:rFonts w:eastAsia="Times New Roman"/>
        </w:rPr>
        <w:t xml:space="preserve"> tab to view all VMs associated with this vApp.</w:t>
      </w:r>
    </w:p>
    <w:p w:rsidR="000748B2" w:rsidRPr="000748B2" w:rsidRDefault="000748B2" w:rsidP="00FB2AE7">
      <w:pPr>
        <w:pStyle w:val="ListParagraph"/>
        <w:numPr>
          <w:ilvl w:val="0"/>
          <w:numId w:val="13"/>
        </w:numPr>
      </w:pPr>
      <w:r w:rsidRPr="000748B2">
        <w:rPr>
          <w:rFonts w:eastAsia="Times New Roman"/>
        </w:rPr>
        <w:t xml:space="preserve">If the VM is not powered on, right click on it and select </w:t>
      </w:r>
      <w:r w:rsidRPr="000B06CC">
        <w:rPr>
          <w:rFonts w:eastAsia="Times New Roman"/>
          <w:b/>
          <w:bCs/>
        </w:rPr>
        <w:t>Power On</w:t>
      </w:r>
      <w:r w:rsidRPr="000748B2">
        <w:rPr>
          <w:rFonts w:eastAsia="Times New Roman"/>
        </w:rPr>
        <w:t>.</w:t>
      </w:r>
    </w:p>
    <w:p w:rsidR="000748B2" w:rsidRPr="000748B2" w:rsidRDefault="000748B2" w:rsidP="00FB2AE7">
      <w:pPr>
        <w:pStyle w:val="ListParagraph"/>
        <w:numPr>
          <w:ilvl w:val="0"/>
          <w:numId w:val="13"/>
        </w:numPr>
      </w:pPr>
      <w:r w:rsidRPr="000748B2">
        <w:rPr>
          <w:rFonts w:eastAsia="Times New Roman"/>
        </w:rPr>
        <w:t xml:space="preserve">Once the status of the VM changes to Powered On, right click on it and select </w:t>
      </w:r>
      <w:r w:rsidRPr="000B06CC">
        <w:rPr>
          <w:rFonts w:eastAsia="Times New Roman"/>
          <w:b/>
          <w:bCs/>
        </w:rPr>
        <w:t>Popout Console</w:t>
      </w:r>
      <w:r w:rsidRPr="000748B2">
        <w:rPr>
          <w:rFonts w:eastAsia="Times New Roman"/>
        </w:rPr>
        <w:t>.</w:t>
      </w:r>
    </w:p>
    <w:p w:rsidR="000748B2" w:rsidRPr="000748B2" w:rsidRDefault="000748B2">
      <w:r w:rsidRPr="000748B2">
        <w:t>You may see the following the first time the VM is powered on as EduCloud applies the customization changes, such as setting the password:</w:t>
      </w:r>
    </w:p>
    <w:p w:rsidR="000748B2" w:rsidRPr="000748B2" w:rsidRDefault="000748B2" w:rsidP="000B06CC">
      <w:pPr>
        <w:ind w:left="720"/>
      </w:pPr>
      <w:r w:rsidRPr="000748B2">
        <w:rPr>
          <w:noProof/>
          <w:lang w:val="en-CA" w:eastAsia="en-CA"/>
        </w:rPr>
        <w:drawing>
          <wp:inline distT="0" distB="0" distL="0" distR="0">
            <wp:extent cx="3670719" cy="2497540"/>
            <wp:effectExtent l="0" t="0" r="6350" b="0"/>
            <wp:docPr id="12" name="Picture 12" descr="applysyssetting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plysyssettings">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04443" cy="2520486"/>
                    </a:xfrm>
                    <a:prstGeom prst="rect">
                      <a:avLst/>
                    </a:prstGeom>
                    <a:noFill/>
                    <a:ln>
                      <a:noFill/>
                    </a:ln>
                  </pic:spPr>
                </pic:pic>
              </a:graphicData>
            </a:graphic>
          </wp:inline>
        </w:drawing>
      </w:r>
    </w:p>
    <w:p w:rsidR="000748B2" w:rsidRPr="000748B2" w:rsidRDefault="000748B2">
      <w:r w:rsidRPr="000748B2">
        <w:t>Once completed, you will see the operating system log on prompt.</w:t>
      </w:r>
    </w:p>
    <w:p w:rsidR="000748B2" w:rsidRPr="000748B2" w:rsidRDefault="000748B2" w:rsidP="000B06CC">
      <w:pPr>
        <w:ind w:left="720"/>
      </w:pPr>
      <w:r w:rsidRPr="000748B2">
        <w:rPr>
          <w:noProof/>
          <w:lang w:val="en-CA" w:eastAsia="en-CA"/>
        </w:rPr>
        <w:drawing>
          <wp:inline distT="0" distB="0" distL="0" distR="0">
            <wp:extent cx="3541594" cy="2417650"/>
            <wp:effectExtent l="0" t="0" r="1905" b="1905"/>
            <wp:docPr id="11" name="Picture 11" descr="ctrlaltdel">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trlaltdel">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3191" cy="2432393"/>
                    </a:xfrm>
                    <a:prstGeom prst="rect">
                      <a:avLst/>
                    </a:prstGeom>
                    <a:noFill/>
                    <a:ln>
                      <a:noFill/>
                    </a:ln>
                  </pic:spPr>
                </pic:pic>
              </a:graphicData>
            </a:graphic>
          </wp:inline>
        </w:drawing>
      </w:r>
    </w:p>
    <w:p w:rsidR="000748B2" w:rsidRPr="000748B2" w:rsidRDefault="000748B2">
      <w:r w:rsidRPr="000748B2">
        <w:t>For Windows, you will need to click on the keyboard icon in the top right of the window (3rd icon from the right) to simulate the CTRL+ALT+DEL so you can enter the username and password.</w:t>
      </w:r>
    </w:p>
    <w:p w:rsidR="000748B2" w:rsidRPr="000748B2" w:rsidRDefault="000748B2">
      <w:r w:rsidRPr="000748B2">
        <w:rPr>
          <w:b/>
          <w:bCs/>
        </w:rPr>
        <w:lastRenderedPageBreak/>
        <w:t>Note</w:t>
      </w:r>
      <w:r w:rsidRPr="000748B2">
        <w:t>: You may be asked to change the administrator password if this is the first time you are logging in to the virtual machine.</w:t>
      </w:r>
    </w:p>
    <w:p w:rsidR="000748B2" w:rsidRPr="000748B2" w:rsidRDefault="000748B2" w:rsidP="000B06CC">
      <w:pPr>
        <w:pStyle w:val="Heading2"/>
      </w:pPr>
      <w:bookmarkStart w:id="39" w:name="_Toc484692110"/>
      <w:r w:rsidRPr="000748B2">
        <w:t>VMware Tools</w:t>
      </w:r>
      <w:r w:rsidR="00A41317">
        <w:t>/Open VM Tools</w:t>
      </w:r>
      <w:bookmarkEnd w:id="39"/>
    </w:p>
    <w:p w:rsidR="00A41317" w:rsidRDefault="00A41317" w:rsidP="00A41317">
      <w:r>
        <w:t>VMware Tools is a suite of utilities that enhances the performance of a VMs guest operating system, and enables features that allow the infrastructure to properly manage the VM and its guest operating system. VMware develops and distributes VMware Tools</w:t>
      </w:r>
    </w:p>
    <w:p w:rsidR="00A41317" w:rsidRDefault="00A41317" w:rsidP="00A41317">
      <w:r>
        <w:t>Open VM Tools is an open source implementation of VMware Tools. The primary purpose for</w:t>
      </w:r>
      <w:r w:rsidRPr="000748B2">
        <w:rPr>
          <w:rFonts w:ascii="Courier New" w:hAnsi="Courier New" w:cs="Courier New"/>
          <w:sz w:val="20"/>
          <w:szCs w:val="20"/>
        </w:rPr>
        <w:t xml:space="preserve"> </w:t>
      </w:r>
      <w:r w:rsidRPr="000748B2">
        <w:t>open-vm-tools is to enable operating system vendors and/or communities and virtual appliance vendors to bundle VMware Tools into their product releases.</w:t>
      </w:r>
    </w:p>
    <w:p w:rsidR="00A41317" w:rsidRDefault="00A41317" w:rsidP="00A41317">
      <w:r>
        <w:t>VMware Tools or Open VM Tools must be installed in your guest operating system for your VM and operating system to function properly and reliably within the EduCloud Server service.</w:t>
      </w:r>
    </w:p>
    <w:p w:rsidR="00A41317" w:rsidRDefault="00A41317" w:rsidP="00A41317">
      <w:r>
        <w:t xml:space="preserve">Many features, such as Guest OS customization, proper Guest OS shutdown, guest memory management, console display, networking, etc. will not work or will operate in a degraded, less efficient mode if VMware/Open tools are not installed. </w:t>
      </w:r>
    </w:p>
    <w:p w:rsidR="00A41317" w:rsidRDefault="00A41317" w:rsidP="00A41317">
      <w:r>
        <w:t>VMware recommends that you use Open VM Tools (open-vm-tools) if it is provided with your operating system release, and to download and install VMware Tools if not.</w:t>
      </w:r>
    </w:p>
    <w:p w:rsidR="00A41317" w:rsidRPr="000748B2" w:rsidRDefault="00A41317" w:rsidP="00A41317">
      <w:proofErr w:type="gramStart"/>
      <w:r w:rsidRPr="000748B2">
        <w:t>open-vm-tools</w:t>
      </w:r>
      <w:proofErr w:type="gramEnd"/>
      <w:r w:rsidRPr="000748B2">
        <w:t xml:space="preserve"> is available with these operating systems:</w:t>
      </w:r>
    </w:p>
    <w:p w:rsidR="00A41317" w:rsidRPr="000748B2" w:rsidRDefault="00A41317" w:rsidP="00FB2AE7">
      <w:pPr>
        <w:numPr>
          <w:ilvl w:val="0"/>
          <w:numId w:val="18"/>
        </w:numPr>
      </w:pPr>
      <w:r w:rsidRPr="000748B2">
        <w:t>Fedora 19 and later releases</w:t>
      </w:r>
    </w:p>
    <w:p w:rsidR="00A41317" w:rsidRPr="000748B2" w:rsidRDefault="00A41317" w:rsidP="00FB2AE7">
      <w:pPr>
        <w:numPr>
          <w:ilvl w:val="0"/>
          <w:numId w:val="18"/>
        </w:numPr>
      </w:pPr>
      <w:r w:rsidRPr="000748B2">
        <w:t>Debian 7.x and later releases</w:t>
      </w:r>
    </w:p>
    <w:p w:rsidR="00A41317" w:rsidRPr="000748B2" w:rsidRDefault="00A41317" w:rsidP="00FB2AE7">
      <w:pPr>
        <w:numPr>
          <w:ilvl w:val="0"/>
          <w:numId w:val="18"/>
        </w:numPr>
      </w:pPr>
      <w:r w:rsidRPr="000748B2">
        <w:t>openSUSE 11.x and later releases</w:t>
      </w:r>
    </w:p>
    <w:p w:rsidR="00A41317" w:rsidRPr="000748B2" w:rsidRDefault="00A41317" w:rsidP="00FB2AE7">
      <w:pPr>
        <w:numPr>
          <w:ilvl w:val="0"/>
          <w:numId w:val="18"/>
        </w:numPr>
      </w:pPr>
      <w:r w:rsidRPr="000748B2">
        <w:t>Recent Ubuntu releases (12.04 LTS, 13.10 and later)</w:t>
      </w:r>
    </w:p>
    <w:p w:rsidR="00A41317" w:rsidRPr="000748B2" w:rsidRDefault="00A41317" w:rsidP="00FB2AE7">
      <w:pPr>
        <w:numPr>
          <w:ilvl w:val="0"/>
          <w:numId w:val="18"/>
        </w:numPr>
      </w:pPr>
      <w:r w:rsidRPr="000748B2">
        <w:t>Red Hat Enterprise Linux 7.0 and later releases</w:t>
      </w:r>
    </w:p>
    <w:p w:rsidR="00A41317" w:rsidRPr="000748B2" w:rsidRDefault="00A41317" w:rsidP="00FB2AE7">
      <w:pPr>
        <w:numPr>
          <w:ilvl w:val="0"/>
          <w:numId w:val="18"/>
        </w:numPr>
      </w:pPr>
      <w:r w:rsidRPr="000748B2">
        <w:t>CentOS 7 and later releases</w:t>
      </w:r>
    </w:p>
    <w:p w:rsidR="00A41317" w:rsidRPr="000748B2" w:rsidRDefault="00A41317" w:rsidP="00FB2AE7">
      <w:pPr>
        <w:numPr>
          <w:ilvl w:val="0"/>
          <w:numId w:val="18"/>
        </w:numPr>
      </w:pPr>
      <w:r w:rsidRPr="000748B2">
        <w:t>Oracle Linux 7 and later releases</w:t>
      </w:r>
    </w:p>
    <w:p w:rsidR="00A41317" w:rsidRPr="000748B2" w:rsidRDefault="00A41317" w:rsidP="00FB2AE7">
      <w:pPr>
        <w:numPr>
          <w:ilvl w:val="0"/>
          <w:numId w:val="18"/>
        </w:numPr>
      </w:pPr>
      <w:r w:rsidRPr="000748B2">
        <w:t>SUSE Linux Enterprise 12 and later releases</w:t>
      </w:r>
    </w:p>
    <w:p w:rsidR="00A41317" w:rsidRDefault="00A41317" w:rsidP="00A41317">
      <w:r w:rsidRPr="000748B2">
        <w:t xml:space="preserve">VMware Tools or open-vm-tools is already preinstalled </w:t>
      </w:r>
      <w:r>
        <w:t xml:space="preserve">and tested </w:t>
      </w:r>
      <w:r w:rsidRPr="000748B2">
        <w:t xml:space="preserve">on all EduCloud Public Catalog templates. </w:t>
      </w:r>
    </w:p>
    <w:p w:rsidR="00A41317" w:rsidRPr="000748B2" w:rsidRDefault="00A41317" w:rsidP="00A41317">
      <w:r w:rsidRPr="000748B2">
        <w:t>For instructions on installing VMware Tools or open-vm-tools for a VM not deployed from one of the Public Catalog templates, please check</w:t>
      </w:r>
      <w:r w:rsidR="00D00C1E">
        <w:t xml:space="preserve"> the Guest Operating System install guide</w:t>
      </w:r>
      <w:r w:rsidR="001E3A09">
        <w:t>s available at</w:t>
      </w:r>
      <w:r w:rsidRPr="000748B2">
        <w:t xml:space="preserve"> </w:t>
      </w:r>
      <w:hyperlink r:id="rId50" w:history="1">
        <w:r w:rsidRPr="001E3A09">
          <w:rPr>
            <w:rStyle w:val="Hyperlink"/>
          </w:rPr>
          <w:t>http://partnerweb.vmware.com/GOSIG/home.html</w:t>
        </w:r>
      </w:hyperlink>
      <w:r w:rsidRPr="000748B2">
        <w:t>.</w:t>
      </w:r>
    </w:p>
    <w:p w:rsidR="00A41317" w:rsidRDefault="00A41317">
      <w:pPr>
        <w:spacing w:before="0" w:beforeAutospacing="0" w:after="160" w:afterAutospacing="0" w:line="259" w:lineRule="auto"/>
        <w:rPr>
          <w:rFonts w:asciiTheme="majorHAnsi" w:hAnsiTheme="majorHAnsi"/>
          <w:b/>
          <w:bCs/>
          <w:color w:val="1F4E79" w:themeColor="accent1" w:themeShade="80"/>
          <w:kern w:val="36"/>
          <w:sz w:val="32"/>
          <w:szCs w:val="48"/>
        </w:rPr>
      </w:pPr>
      <w:r>
        <w:br w:type="page"/>
      </w:r>
    </w:p>
    <w:p w:rsidR="000748B2" w:rsidRPr="000748B2" w:rsidRDefault="000748B2">
      <w:pPr>
        <w:pStyle w:val="Heading1"/>
      </w:pPr>
      <w:bookmarkStart w:id="40" w:name="_Toc484692111"/>
      <w:r w:rsidRPr="000748B2">
        <w:lastRenderedPageBreak/>
        <w:t>Securing EduCloud VMs</w:t>
      </w:r>
      <w:bookmarkEnd w:id="40"/>
    </w:p>
    <w:p w:rsidR="00677CF9" w:rsidRPr="00F86048" w:rsidRDefault="00677CF9" w:rsidP="000B06CC">
      <w:r w:rsidRPr="00F86048">
        <w:t>The EduCloud Server service includes anti-virus protection using Trend Micro Deep Security.  The 2 components available are Anti-Malware for virus and malware prevention, and Web Reputation to block black-listed and dangerous websites. </w:t>
      </w:r>
    </w:p>
    <w:p w:rsidR="00677CF9" w:rsidRDefault="00677CF9" w:rsidP="000B06CC">
      <w:pPr>
        <w:pStyle w:val="Heading2"/>
      </w:pPr>
      <w:bookmarkStart w:id="41" w:name="_Toc484692112"/>
      <w:r>
        <w:t>Agent-less vs Agent-based Protection</w:t>
      </w:r>
      <w:bookmarkEnd w:id="41"/>
    </w:p>
    <w:p w:rsidR="00677CF9" w:rsidRDefault="00677CF9">
      <w:pPr>
        <w:pStyle w:val="NormalWeb"/>
      </w:pPr>
      <w:r>
        <w:t xml:space="preserve">Depending on the OS, Deep Security has 2 modes of protection that's either agent-less or agent-based.  Due to the light-weight nature, </w:t>
      </w:r>
      <w:r>
        <w:rPr>
          <w:rStyle w:val="Strong"/>
        </w:rPr>
        <w:t>agent-less</w:t>
      </w:r>
      <w:r>
        <w:t xml:space="preserve"> is preferred when available.  Here's the general rule of thumb:</w:t>
      </w:r>
    </w:p>
    <w:tbl>
      <w:tblPr>
        <w:tblStyle w:val="TableGridLight"/>
        <w:tblW w:w="0" w:type="auto"/>
        <w:tblLook w:val="04A0" w:firstRow="1" w:lastRow="0" w:firstColumn="1" w:lastColumn="0" w:noHBand="0" w:noVBand="1"/>
      </w:tblPr>
      <w:tblGrid>
        <w:gridCol w:w="1136"/>
        <w:gridCol w:w="1756"/>
      </w:tblGrid>
      <w:tr w:rsidR="00677CF9" w:rsidTr="006A62E9">
        <w:tc>
          <w:tcPr>
            <w:tcW w:w="0" w:type="auto"/>
            <w:hideMark/>
          </w:tcPr>
          <w:p w:rsidR="00677CF9" w:rsidRDefault="00677CF9" w:rsidP="000B06CC">
            <w:r>
              <w:t>OS Type</w:t>
            </w:r>
          </w:p>
        </w:tc>
        <w:tc>
          <w:tcPr>
            <w:tcW w:w="0" w:type="auto"/>
            <w:hideMark/>
          </w:tcPr>
          <w:p w:rsidR="00677CF9" w:rsidRDefault="00677CF9" w:rsidP="000B06CC">
            <w:r>
              <w:t>Protection Type</w:t>
            </w:r>
          </w:p>
        </w:tc>
      </w:tr>
      <w:tr w:rsidR="00677CF9" w:rsidTr="006A62E9">
        <w:tc>
          <w:tcPr>
            <w:tcW w:w="0" w:type="auto"/>
            <w:hideMark/>
          </w:tcPr>
          <w:p w:rsidR="00677CF9" w:rsidRDefault="00677CF9">
            <w:r>
              <w:t>Windows</w:t>
            </w:r>
          </w:p>
        </w:tc>
        <w:tc>
          <w:tcPr>
            <w:tcW w:w="0" w:type="auto"/>
            <w:hideMark/>
          </w:tcPr>
          <w:p w:rsidR="00677CF9" w:rsidRDefault="00677CF9">
            <w:r>
              <w:t>Agent-less</w:t>
            </w:r>
          </w:p>
        </w:tc>
      </w:tr>
      <w:tr w:rsidR="00677CF9" w:rsidTr="006A62E9">
        <w:tc>
          <w:tcPr>
            <w:tcW w:w="0" w:type="auto"/>
            <w:hideMark/>
          </w:tcPr>
          <w:p w:rsidR="00677CF9" w:rsidRDefault="00677CF9">
            <w:r>
              <w:t>Linux</w:t>
            </w:r>
          </w:p>
        </w:tc>
        <w:tc>
          <w:tcPr>
            <w:tcW w:w="0" w:type="auto"/>
            <w:hideMark/>
          </w:tcPr>
          <w:p w:rsidR="00677CF9" w:rsidRDefault="00677CF9">
            <w:r>
              <w:t>Agent-based</w:t>
            </w:r>
          </w:p>
        </w:tc>
      </w:tr>
    </w:tbl>
    <w:p w:rsidR="00677CF9" w:rsidRDefault="00677CF9">
      <w:pPr>
        <w:pStyle w:val="NormalWeb"/>
      </w:pPr>
      <w:r>
        <w:t>Agent-less protection is available for all Windows OS except for Windows 10.  It will require up-to-date VMware Tools with the Guest Introspection component installed (not installed by default).</w:t>
      </w:r>
    </w:p>
    <w:p w:rsidR="00677CF9" w:rsidRDefault="00677CF9">
      <w:pPr>
        <w:pStyle w:val="NormalWeb"/>
      </w:pPr>
      <w:r>
        <w:t>Agent-based protection requires the installation of the Deep Security Agent on the VM.  Trend provides agents for the majority of the Linux distributions and versions we are running in our environment such as Red Hat 6 &amp; 7, and Ubuntu 12 and 14.</w:t>
      </w:r>
    </w:p>
    <w:p w:rsidR="00677CF9" w:rsidRDefault="00677CF9">
      <w:pPr>
        <w:pStyle w:val="NormalWeb"/>
      </w:pPr>
      <w:r>
        <w:t> Advantages of agent-less protection:</w:t>
      </w:r>
    </w:p>
    <w:p w:rsidR="00677CF9" w:rsidRDefault="00677CF9" w:rsidP="00FB2AE7">
      <w:pPr>
        <w:pStyle w:val="ListParagraph"/>
        <w:numPr>
          <w:ilvl w:val="0"/>
          <w:numId w:val="37"/>
        </w:numPr>
      </w:pPr>
      <w:r>
        <w:rPr>
          <w:rFonts w:eastAsia="Times New Roman"/>
        </w:rPr>
        <w:t>No footprint on the VMs</w:t>
      </w:r>
    </w:p>
    <w:p w:rsidR="00677CF9" w:rsidRDefault="00677CF9" w:rsidP="00FB2AE7">
      <w:pPr>
        <w:pStyle w:val="ListParagraph"/>
        <w:numPr>
          <w:ilvl w:val="0"/>
          <w:numId w:val="37"/>
        </w:numPr>
      </w:pPr>
      <w:r>
        <w:rPr>
          <w:rFonts w:eastAsia="Times New Roman"/>
        </w:rPr>
        <w:t>Minimal traffic on the VMs</w:t>
      </w:r>
    </w:p>
    <w:p w:rsidR="00677CF9" w:rsidRDefault="00677CF9">
      <w:pPr>
        <w:pStyle w:val="NormalWeb"/>
      </w:pPr>
      <w:r>
        <w:t>Disadvantages of agent-less protection:</w:t>
      </w:r>
    </w:p>
    <w:p w:rsidR="00677CF9" w:rsidRDefault="00677CF9" w:rsidP="00FB2AE7">
      <w:pPr>
        <w:pStyle w:val="ListParagraph"/>
        <w:numPr>
          <w:ilvl w:val="0"/>
          <w:numId w:val="38"/>
        </w:numPr>
      </w:pPr>
      <w:r>
        <w:rPr>
          <w:rFonts w:eastAsia="Times New Roman"/>
        </w:rPr>
        <w:t>Lack of in-memory scanning</w:t>
      </w:r>
    </w:p>
    <w:p w:rsidR="00677CF9" w:rsidRDefault="00677CF9" w:rsidP="00FB2AE7">
      <w:pPr>
        <w:pStyle w:val="ListParagraph"/>
        <w:numPr>
          <w:ilvl w:val="0"/>
          <w:numId w:val="38"/>
        </w:numPr>
      </w:pPr>
      <w:r>
        <w:rPr>
          <w:rFonts w:eastAsia="Times New Roman"/>
        </w:rPr>
        <w:t>No damage cleanup.</w:t>
      </w:r>
    </w:p>
    <w:p w:rsidR="00677CF9" w:rsidRPr="00F86048" w:rsidRDefault="00677CF9" w:rsidP="000B06CC">
      <w:pPr>
        <w:pStyle w:val="Heading2"/>
      </w:pPr>
      <w:bookmarkStart w:id="42" w:name="_Toc484692113"/>
      <w:r w:rsidRPr="00F86048">
        <w:t>Securing Windows VMs</w:t>
      </w:r>
      <w:bookmarkEnd w:id="42"/>
    </w:p>
    <w:p w:rsidR="00677CF9" w:rsidRPr="00293953" w:rsidRDefault="00677CF9">
      <w:pPr>
        <w:pStyle w:val="Heading3"/>
      </w:pPr>
      <w:bookmarkStart w:id="43" w:name="_Toc484692114"/>
      <w:r w:rsidRPr="00293953">
        <w:t>Windows VMs Provisioned from EduCloud Gold Master Templates</w:t>
      </w:r>
      <w:bookmarkEnd w:id="43"/>
    </w:p>
    <w:p w:rsidR="00677CF9" w:rsidRDefault="00677CF9">
      <w:pPr>
        <w:pStyle w:val="NormalWeb"/>
      </w:pPr>
      <w:r>
        <w:t>VMs provisioned from the default Gold Master images below will already have Trend Micro Deep Security components installed and activated. No additional steps need to be done to protect these VMs.</w:t>
      </w:r>
    </w:p>
    <w:p w:rsidR="00677CF9" w:rsidRDefault="00677CF9">
      <w:pPr>
        <w:pStyle w:val="NormalWeb"/>
      </w:pPr>
      <w:r>
        <w:rPr>
          <w:noProof/>
          <w:lang w:val="en-CA" w:eastAsia="en-CA"/>
        </w:rPr>
        <w:lastRenderedPageBreak/>
        <w:drawing>
          <wp:inline distT="0" distB="0" distL="0" distR="0" wp14:anchorId="1F7E13B0" wp14:editId="42C5FC10">
            <wp:extent cx="4933666" cy="29050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39054" cy="2908193"/>
                    </a:xfrm>
                    <a:prstGeom prst="rect">
                      <a:avLst/>
                    </a:prstGeom>
                  </pic:spPr>
                </pic:pic>
              </a:graphicData>
            </a:graphic>
          </wp:inline>
        </w:drawing>
      </w:r>
    </w:p>
    <w:p w:rsidR="00677CF9" w:rsidRPr="00293953" w:rsidRDefault="00677CF9" w:rsidP="000B06CC">
      <w:pPr>
        <w:pStyle w:val="Heading3"/>
      </w:pPr>
      <w:bookmarkStart w:id="44" w:name="_Toc484692115"/>
      <w:r w:rsidRPr="00293953">
        <w:t>Custom Built Windows Images</w:t>
      </w:r>
      <w:bookmarkEnd w:id="44"/>
    </w:p>
    <w:p w:rsidR="00677CF9" w:rsidRPr="00E520AC" w:rsidRDefault="00677CF9" w:rsidP="000B06CC">
      <w:pPr>
        <w:rPr>
          <w:b/>
        </w:rPr>
      </w:pPr>
      <w:r>
        <w:t xml:space="preserve">Windows VMs provisioned from uploaded OVF or </w:t>
      </w:r>
      <w:r w:rsidR="00533D56">
        <w:t xml:space="preserve">built from </w:t>
      </w:r>
      <w:r>
        <w:t>ISO files will need to be prepared for Agent-less protection.</w:t>
      </w:r>
    </w:p>
    <w:p w:rsidR="00677CF9" w:rsidRDefault="00677CF9">
      <w:pPr>
        <w:pStyle w:val="Heading4"/>
        <w:rPr>
          <w:rFonts w:eastAsia="Times New Roman"/>
        </w:rPr>
      </w:pPr>
      <w:bookmarkStart w:id="45" w:name="_Toc484692116"/>
      <w:r>
        <w:rPr>
          <w:rFonts w:eastAsia="Times New Roman"/>
        </w:rPr>
        <w:t>VMware Tools Preparation</w:t>
      </w:r>
      <w:bookmarkEnd w:id="45"/>
    </w:p>
    <w:p w:rsidR="00677CF9" w:rsidRPr="000B06CC" w:rsidRDefault="00677CF9" w:rsidP="00FB2AE7">
      <w:pPr>
        <w:pStyle w:val="ListParagraph"/>
        <w:numPr>
          <w:ilvl w:val="0"/>
          <w:numId w:val="52"/>
        </w:numPr>
        <w:rPr>
          <w:rStyle w:val="BookTitle"/>
          <w:b w:val="0"/>
          <w:bCs w:val="0"/>
          <w:i w:val="0"/>
          <w:iCs w:val="0"/>
          <w:spacing w:val="0"/>
        </w:rPr>
      </w:pPr>
      <w:r w:rsidRPr="000B06CC">
        <w:rPr>
          <w:rStyle w:val="BookTitle"/>
          <w:b w:val="0"/>
          <w:bCs w:val="0"/>
          <w:i w:val="0"/>
          <w:iCs w:val="0"/>
          <w:spacing w:val="0"/>
        </w:rPr>
        <w:t xml:space="preserve">Install VMware tools – right click on the VM and click </w:t>
      </w:r>
      <w:r w:rsidRPr="00F67C5D">
        <w:rPr>
          <w:rStyle w:val="BookTitle"/>
          <w:bCs w:val="0"/>
          <w:i w:val="0"/>
          <w:iCs w:val="0"/>
          <w:spacing w:val="0"/>
        </w:rPr>
        <w:t>Install VMware tools</w:t>
      </w:r>
    </w:p>
    <w:p w:rsidR="00677CF9" w:rsidRPr="000B06CC" w:rsidRDefault="00F67C5D" w:rsidP="00FB2AE7">
      <w:pPr>
        <w:pStyle w:val="ListParagraph"/>
        <w:numPr>
          <w:ilvl w:val="0"/>
          <w:numId w:val="52"/>
        </w:numPr>
        <w:rPr>
          <w:rStyle w:val="BookTitle"/>
          <w:b w:val="0"/>
          <w:bCs w:val="0"/>
          <w:i w:val="0"/>
          <w:iCs w:val="0"/>
          <w:spacing w:val="0"/>
        </w:rPr>
      </w:pPr>
      <w:r>
        <w:rPr>
          <w:rStyle w:val="BookTitle"/>
          <w:b w:val="0"/>
          <w:bCs w:val="0"/>
          <w:i w:val="0"/>
          <w:iCs w:val="0"/>
          <w:spacing w:val="0"/>
        </w:rPr>
        <w:t xml:space="preserve">Sign into  the Windows guest </w:t>
      </w:r>
      <w:r w:rsidR="00677CF9" w:rsidRPr="000B06CC">
        <w:rPr>
          <w:rStyle w:val="BookTitle"/>
          <w:b w:val="0"/>
          <w:bCs w:val="0"/>
          <w:i w:val="0"/>
          <w:iCs w:val="0"/>
          <w:spacing w:val="0"/>
        </w:rPr>
        <w:t>File Exp</w:t>
      </w:r>
      <w:r>
        <w:rPr>
          <w:rStyle w:val="BookTitle"/>
          <w:b w:val="0"/>
          <w:bCs w:val="0"/>
          <w:i w:val="0"/>
          <w:iCs w:val="0"/>
          <w:spacing w:val="0"/>
        </w:rPr>
        <w:t>l</w:t>
      </w:r>
      <w:r w:rsidR="00677CF9" w:rsidRPr="000B06CC">
        <w:rPr>
          <w:rStyle w:val="BookTitle"/>
          <w:b w:val="0"/>
          <w:bCs w:val="0"/>
          <w:i w:val="0"/>
          <w:iCs w:val="0"/>
          <w:spacing w:val="0"/>
        </w:rPr>
        <w:t>orer &gt; DVD drive &gt; run installer</w:t>
      </w:r>
    </w:p>
    <w:p w:rsidR="00677CF9" w:rsidRPr="000B06CC" w:rsidRDefault="00677CF9" w:rsidP="00FB2AE7">
      <w:pPr>
        <w:pStyle w:val="ListParagraph"/>
        <w:numPr>
          <w:ilvl w:val="0"/>
          <w:numId w:val="52"/>
        </w:numPr>
        <w:rPr>
          <w:rStyle w:val="BookTitle"/>
          <w:b w:val="0"/>
          <w:bCs w:val="0"/>
          <w:i w:val="0"/>
          <w:iCs w:val="0"/>
          <w:spacing w:val="0"/>
        </w:rPr>
      </w:pPr>
      <w:r w:rsidRPr="000B06CC">
        <w:rPr>
          <w:rStyle w:val="BookTitle"/>
          <w:b w:val="0"/>
          <w:bCs w:val="0"/>
          <w:i w:val="0"/>
          <w:iCs w:val="0"/>
          <w:spacing w:val="0"/>
        </w:rPr>
        <w:t>Select Custom Install</w:t>
      </w:r>
    </w:p>
    <w:p w:rsidR="00677CF9" w:rsidRPr="000B06CC" w:rsidRDefault="00677CF9" w:rsidP="00FB2AE7">
      <w:pPr>
        <w:pStyle w:val="ListParagraph"/>
        <w:numPr>
          <w:ilvl w:val="0"/>
          <w:numId w:val="52"/>
        </w:numPr>
        <w:rPr>
          <w:rStyle w:val="BookTitle"/>
          <w:b w:val="0"/>
          <w:bCs w:val="0"/>
          <w:i w:val="0"/>
          <w:iCs w:val="0"/>
          <w:spacing w:val="0"/>
        </w:rPr>
      </w:pPr>
      <w:r w:rsidRPr="000B06CC">
        <w:rPr>
          <w:rStyle w:val="BookTitle"/>
          <w:b w:val="0"/>
          <w:bCs w:val="0"/>
          <w:i w:val="0"/>
          <w:iCs w:val="0"/>
          <w:spacing w:val="0"/>
        </w:rPr>
        <w:t>Expand VMCI Driver at the bottom of the list</w:t>
      </w:r>
    </w:p>
    <w:p w:rsidR="00677CF9" w:rsidRDefault="00677CF9" w:rsidP="000B06CC">
      <w:pPr>
        <w:pStyle w:val="ListParagraph"/>
      </w:pPr>
      <w:r>
        <w:rPr>
          <w:rFonts w:eastAsia="Times New Roman"/>
        </w:rPr>
        <w:t>If Guest Introspection Driver or NSX File Introspection Driver has a red X next to it, click on the X and select the “Entire feature will be installed on local hard drive option”</w:t>
      </w:r>
      <w:r w:rsidR="00F918A7">
        <w:rPr>
          <w:rFonts w:eastAsia="Times New Roman"/>
        </w:rPr>
        <w:br/>
      </w:r>
      <w:r>
        <w:rPr>
          <w:noProof/>
        </w:rPr>
        <w:drawing>
          <wp:inline distT="0" distB="0" distL="0" distR="0" wp14:anchorId="4063C356" wp14:editId="4E4985B2">
            <wp:extent cx="1672197" cy="110546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83192" cy="1112738"/>
                    </a:xfrm>
                    <a:prstGeom prst="rect">
                      <a:avLst/>
                    </a:prstGeom>
                  </pic:spPr>
                </pic:pic>
              </a:graphicData>
            </a:graphic>
          </wp:inline>
        </w:drawing>
      </w:r>
      <w:r w:rsidR="00533D56">
        <w:rPr>
          <w:rFonts w:eastAsia="Times New Roman"/>
        </w:rPr>
        <w:t xml:space="preserve">   or </w:t>
      </w:r>
      <w:r w:rsidR="00533D56">
        <w:t xml:space="preserve">  </w:t>
      </w:r>
      <w:r>
        <w:rPr>
          <w:noProof/>
        </w:rPr>
        <w:drawing>
          <wp:inline distT="0" distB="0" distL="0" distR="0" wp14:anchorId="759AD421" wp14:editId="4FC8E75B">
            <wp:extent cx="1670685" cy="1104469"/>
            <wp:effectExtent l="0" t="0" r="571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01490" cy="1124834"/>
                    </a:xfrm>
                    <a:prstGeom prst="rect">
                      <a:avLst/>
                    </a:prstGeom>
                  </pic:spPr>
                </pic:pic>
              </a:graphicData>
            </a:graphic>
          </wp:inline>
        </w:drawing>
      </w:r>
    </w:p>
    <w:p w:rsidR="00677CF9" w:rsidRPr="00E87217" w:rsidRDefault="00677CF9" w:rsidP="00F67C5D">
      <w:pPr>
        <w:pStyle w:val="ListParagraph"/>
        <w:rPr>
          <w:noProof/>
        </w:rPr>
      </w:pPr>
      <w:r w:rsidRPr="000B06CC">
        <w:t>If Guest Introspection Driver or NSX File Introspection Driver has a solid icon next to it, then this means this component is already installed.</w:t>
      </w:r>
      <w:r w:rsidR="00F67C5D">
        <w:br/>
      </w:r>
      <w:r w:rsidR="00533D56">
        <w:lastRenderedPageBreak/>
        <w:t xml:space="preserve">   </w:t>
      </w:r>
      <w:r w:rsidR="00F67C5D">
        <w:br/>
      </w:r>
      <w:r w:rsidR="00F67C5D">
        <w:rPr>
          <w:noProof/>
        </w:rPr>
        <w:drawing>
          <wp:inline distT="0" distB="0" distL="0" distR="0" wp14:anchorId="6C32512E" wp14:editId="61614912">
            <wp:extent cx="1671955" cy="1096984"/>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84140" cy="1104978"/>
                    </a:xfrm>
                    <a:prstGeom prst="rect">
                      <a:avLst/>
                    </a:prstGeom>
                  </pic:spPr>
                </pic:pic>
              </a:graphicData>
            </a:graphic>
          </wp:inline>
        </w:drawing>
      </w:r>
      <w:r w:rsidR="00F67C5D">
        <w:t xml:space="preserve">   </w:t>
      </w:r>
      <w:proofErr w:type="gramStart"/>
      <w:r>
        <w:t>or</w:t>
      </w:r>
      <w:proofErr w:type="gramEnd"/>
      <w:r w:rsidR="00533D56">
        <w:t xml:space="preserve">   </w:t>
      </w:r>
      <w:r>
        <w:rPr>
          <w:noProof/>
        </w:rPr>
        <w:drawing>
          <wp:inline distT="0" distB="0" distL="0" distR="0" wp14:anchorId="7D13B44C" wp14:editId="77F8C0D7">
            <wp:extent cx="1668448" cy="1098218"/>
            <wp:effectExtent l="0" t="0" r="825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686467" cy="1110078"/>
                    </a:xfrm>
                    <a:prstGeom prst="rect">
                      <a:avLst/>
                    </a:prstGeom>
                  </pic:spPr>
                </pic:pic>
              </a:graphicData>
            </a:graphic>
          </wp:inline>
        </w:drawing>
      </w:r>
    </w:p>
    <w:p w:rsidR="00677CF9" w:rsidRPr="000B06CC" w:rsidRDefault="00677CF9" w:rsidP="00FB2AE7">
      <w:pPr>
        <w:pStyle w:val="ListParagraph"/>
        <w:numPr>
          <w:ilvl w:val="0"/>
          <w:numId w:val="52"/>
        </w:numPr>
        <w:rPr>
          <w:rStyle w:val="BookTitle"/>
          <w:b w:val="0"/>
          <w:bCs w:val="0"/>
          <w:i w:val="0"/>
          <w:iCs w:val="0"/>
          <w:spacing w:val="0"/>
        </w:rPr>
      </w:pPr>
      <w:r w:rsidRPr="000B06CC">
        <w:rPr>
          <w:rStyle w:val="BookTitle"/>
          <w:b w:val="0"/>
          <w:bCs w:val="0"/>
          <w:i w:val="0"/>
          <w:iCs w:val="0"/>
          <w:spacing w:val="0"/>
        </w:rPr>
        <w:t>Click Next and Change or Install to complete the installation</w:t>
      </w:r>
    </w:p>
    <w:p w:rsidR="00677CF9" w:rsidRPr="000B06CC" w:rsidRDefault="00677CF9" w:rsidP="00FB2AE7">
      <w:pPr>
        <w:pStyle w:val="ListParagraph"/>
        <w:numPr>
          <w:ilvl w:val="0"/>
          <w:numId w:val="52"/>
        </w:numPr>
        <w:rPr>
          <w:rStyle w:val="BookTitle"/>
          <w:b w:val="0"/>
          <w:bCs w:val="0"/>
          <w:i w:val="0"/>
          <w:iCs w:val="0"/>
          <w:spacing w:val="0"/>
        </w:rPr>
      </w:pPr>
      <w:r w:rsidRPr="000B06CC">
        <w:rPr>
          <w:rStyle w:val="BookTitle"/>
          <w:b w:val="0"/>
          <w:bCs w:val="0"/>
          <w:i w:val="0"/>
          <w:iCs w:val="0"/>
          <w:spacing w:val="0"/>
        </w:rPr>
        <w:t>A VM reboot may be required post installation.</w:t>
      </w:r>
    </w:p>
    <w:p w:rsidR="00677CF9" w:rsidRDefault="00F67C5D">
      <w:pPr>
        <w:pStyle w:val="Heading4"/>
        <w:rPr>
          <w:rFonts w:eastAsia="Times New Roman"/>
        </w:rPr>
      </w:pPr>
      <w:bookmarkStart w:id="46" w:name="_Toc484692117"/>
      <w:r>
        <w:rPr>
          <w:noProof/>
          <w:lang w:val="en-CA" w:eastAsia="en-CA"/>
        </w:rPr>
        <w:drawing>
          <wp:anchor distT="0" distB="0" distL="114300" distR="114300" simplePos="0" relativeHeight="251662336" behindDoc="0" locked="0" layoutInCell="1" allowOverlap="1">
            <wp:simplePos x="0" y="0"/>
            <wp:positionH relativeFrom="column">
              <wp:posOffset>-48260</wp:posOffset>
            </wp:positionH>
            <wp:positionV relativeFrom="paragraph">
              <wp:posOffset>612775</wp:posOffset>
            </wp:positionV>
            <wp:extent cx="2531110" cy="2951480"/>
            <wp:effectExtent l="0" t="0" r="2540" b="1270"/>
            <wp:wrapSquare wrapText="bothSides"/>
            <wp:docPr id="27" name="Picture 27" descr="C:\79928fc73f07e30ff4d5202bc23f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79928fc73f07e30ff4d5202bc23f77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31110" cy="295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DF5">
        <w:rPr>
          <w:noProof/>
          <w:lang w:val="en-CA" w:eastAsia="en-CA"/>
        </w:rPr>
        <w:drawing>
          <wp:anchor distT="0" distB="0" distL="114300" distR="114300" simplePos="0" relativeHeight="251663360" behindDoc="0" locked="0" layoutInCell="1" allowOverlap="1">
            <wp:simplePos x="0" y="0"/>
            <wp:positionH relativeFrom="column">
              <wp:posOffset>2625981</wp:posOffset>
            </wp:positionH>
            <wp:positionV relativeFrom="paragraph">
              <wp:posOffset>541655</wp:posOffset>
            </wp:positionV>
            <wp:extent cx="1917065" cy="1000760"/>
            <wp:effectExtent l="0" t="0" r="6985" b="8890"/>
            <wp:wrapTopAndBottom/>
            <wp:docPr id="50" name="Picture 50" descr="C:\e8a053cf9220292dbf5e4228451f7a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8a053cf9220292dbf5e4228451f7aa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17065" cy="1000760"/>
                    </a:xfrm>
                    <a:prstGeom prst="rect">
                      <a:avLst/>
                    </a:prstGeom>
                    <a:noFill/>
                    <a:ln>
                      <a:noFill/>
                    </a:ln>
                  </pic:spPr>
                </pic:pic>
              </a:graphicData>
            </a:graphic>
          </wp:anchor>
        </w:drawing>
      </w:r>
      <w:r w:rsidR="00677CF9">
        <w:rPr>
          <w:rFonts w:eastAsia="Times New Roman"/>
        </w:rPr>
        <w:t>Deep Security Notifier (Optional)</w:t>
      </w:r>
      <w:bookmarkEnd w:id="46"/>
    </w:p>
    <w:p w:rsidR="00677CF9" w:rsidRDefault="00115DF5" w:rsidP="000B06CC">
      <w:pPr>
        <w:pStyle w:val="NormalWeb"/>
      </w:pPr>
      <w:r>
        <w:br/>
      </w:r>
      <w:r w:rsidR="00677CF9">
        <w:t>The notifier sits in the Tray, and provides notification when a malware or malicious web page has been detected.</w:t>
      </w:r>
    </w:p>
    <w:p w:rsidR="00115DF5" w:rsidRDefault="00677CF9" w:rsidP="000B06CC">
      <w:pPr>
        <w:pStyle w:val="NormalWeb"/>
      </w:pPr>
      <w:r>
        <w:t>It also provides the activation status of Trend as well as information like virus pattern version, and event history.</w:t>
      </w:r>
    </w:p>
    <w:p w:rsidR="00677CF9" w:rsidRDefault="00677CF9" w:rsidP="000B06CC">
      <w:pPr>
        <w:pStyle w:val="NormalWeb"/>
      </w:pPr>
      <w:r>
        <w:t xml:space="preserve">While this step is optional </w:t>
      </w:r>
      <w:r w:rsidR="00F67C5D">
        <w:t>(</w:t>
      </w:r>
      <w:r>
        <w:t>it is not necessary for Trend to function properly</w:t>
      </w:r>
      <w:r w:rsidR="00F67C5D">
        <w:t>)</w:t>
      </w:r>
      <w:r>
        <w:t xml:space="preserve"> it is still recommended that you install the Notifier on your VM.</w:t>
      </w:r>
    </w:p>
    <w:p w:rsidR="00EF4D64" w:rsidRDefault="00677CF9" w:rsidP="00FB2AE7">
      <w:pPr>
        <w:pStyle w:val="ListParagraph"/>
        <w:numPr>
          <w:ilvl w:val="0"/>
          <w:numId w:val="53"/>
        </w:numPr>
      </w:pPr>
      <w:r>
        <w:t xml:space="preserve">Download the latest Notifier from Trend Micro at this </w:t>
      </w:r>
      <w:r w:rsidR="00EF4D64">
        <w:t xml:space="preserve">URL: </w:t>
      </w:r>
      <w:hyperlink r:id="rId58" w:history="1">
        <w:r w:rsidR="00EF4D64">
          <w:rPr>
            <w:rStyle w:val="Hyperlink"/>
          </w:rPr>
          <w:t>http://downloadcenter.trendmicro.com/index.php?regs=NABU&amp;clk=latest&amp;clkval=4856&amp;lang_loc=1</w:t>
        </w:r>
      </w:hyperlink>
      <w:r>
        <w:t>.</w:t>
      </w:r>
      <w:r w:rsidR="00115DF5">
        <w:br/>
      </w:r>
      <w:r>
        <w:br/>
      </w:r>
      <w:r>
        <w:rPr>
          <w:noProof/>
        </w:rPr>
        <w:drawing>
          <wp:inline distT="0" distB="0" distL="0" distR="0" wp14:anchorId="04316136" wp14:editId="756B1A5F">
            <wp:extent cx="4987328" cy="1076325"/>
            <wp:effectExtent l="0" t="0" r="3810" b="0"/>
            <wp:docPr id="28" name="Picture 28" descr="C:\e33b287a557f11ca59df9aab113b79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33b287a557f11ca59df9aab113b790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97962" cy="1078620"/>
                    </a:xfrm>
                    <a:prstGeom prst="rect">
                      <a:avLst/>
                    </a:prstGeom>
                    <a:noFill/>
                    <a:ln>
                      <a:noFill/>
                    </a:ln>
                  </pic:spPr>
                </pic:pic>
              </a:graphicData>
            </a:graphic>
          </wp:inline>
        </w:drawing>
      </w:r>
      <w:r w:rsidR="00115DF5">
        <w:br/>
      </w:r>
      <w:r>
        <w:br/>
      </w:r>
    </w:p>
    <w:p w:rsidR="00677CF9" w:rsidRDefault="00677CF9" w:rsidP="00FB2AE7">
      <w:pPr>
        <w:pStyle w:val="ListParagraph"/>
        <w:numPr>
          <w:ilvl w:val="0"/>
          <w:numId w:val="53"/>
        </w:numPr>
      </w:pPr>
      <w:r>
        <w:lastRenderedPageBreak/>
        <w:t>Copy the installer to your VM, or download from the VM.</w:t>
      </w:r>
    </w:p>
    <w:p w:rsidR="00677CF9" w:rsidRDefault="00677CF9" w:rsidP="00FB2AE7">
      <w:pPr>
        <w:pStyle w:val="ListParagraph"/>
        <w:numPr>
          <w:ilvl w:val="0"/>
          <w:numId w:val="53"/>
        </w:numPr>
      </w:pPr>
      <w:r>
        <w:t>Run the installer from the VM and accept all default settings.  No reboots required.</w:t>
      </w:r>
    </w:p>
    <w:p w:rsidR="00677CF9" w:rsidRDefault="00677CF9" w:rsidP="00FB2AE7">
      <w:pPr>
        <w:pStyle w:val="ListParagraph"/>
        <w:numPr>
          <w:ilvl w:val="0"/>
          <w:numId w:val="53"/>
        </w:numPr>
      </w:pPr>
      <w:r>
        <w:t>The Notifier icon should appear in the tray.  It will show the Anti-Malware and Web Reputation features as "Not configured" until your VM has been activated for Trend protection by Systems.</w:t>
      </w:r>
    </w:p>
    <w:p w:rsidR="00677CF9" w:rsidRDefault="00677CF9">
      <w:pPr>
        <w:pStyle w:val="Heading4"/>
        <w:rPr>
          <w:rFonts w:eastAsia="Times New Roman"/>
        </w:rPr>
      </w:pPr>
      <w:bookmarkStart w:id="47" w:name="_Toc484692118"/>
      <w:r>
        <w:rPr>
          <w:rFonts w:eastAsia="Times New Roman"/>
        </w:rPr>
        <w:t>Request for Trend Activation for Agent-less Protection for Custom Built Windows Images</w:t>
      </w:r>
      <w:bookmarkEnd w:id="47"/>
    </w:p>
    <w:p w:rsidR="00677CF9" w:rsidRDefault="00677CF9">
      <w:pPr>
        <w:pStyle w:val="NormalWeb"/>
      </w:pPr>
      <w:r>
        <w:t xml:space="preserve">After installing VMware Tools as per the steps above, you can submit a request to activate your VM via the BCNET </w:t>
      </w:r>
      <w:hyperlink r:id="rId60" w:history="1">
        <w:r>
          <w:rPr>
            <w:rStyle w:val="Hyperlink"/>
          </w:rPr>
          <w:t>web form</w:t>
        </w:r>
      </w:hyperlink>
      <w:r>
        <w:t>.  Please include:</w:t>
      </w:r>
    </w:p>
    <w:p w:rsidR="00677CF9" w:rsidRDefault="00677CF9" w:rsidP="00FB2AE7">
      <w:pPr>
        <w:pStyle w:val="ListParagraph"/>
        <w:numPr>
          <w:ilvl w:val="0"/>
          <w:numId w:val="39"/>
        </w:numPr>
      </w:pPr>
      <w:r>
        <w:rPr>
          <w:rFonts w:eastAsia="Times New Roman"/>
        </w:rPr>
        <w:t>VM Name</w:t>
      </w:r>
    </w:p>
    <w:p w:rsidR="00677CF9" w:rsidRDefault="00677CF9" w:rsidP="00FB2AE7">
      <w:pPr>
        <w:pStyle w:val="ListParagraph"/>
        <w:numPr>
          <w:ilvl w:val="0"/>
          <w:numId w:val="39"/>
        </w:numPr>
      </w:pPr>
      <w:r>
        <w:rPr>
          <w:rFonts w:eastAsia="Times New Roman"/>
        </w:rPr>
        <w:t>Which environment (UDC Prod or EduCloud)</w:t>
      </w:r>
    </w:p>
    <w:p w:rsidR="00677CF9" w:rsidRDefault="00677CF9" w:rsidP="00FB2AE7">
      <w:pPr>
        <w:pStyle w:val="ListParagraph"/>
        <w:numPr>
          <w:ilvl w:val="0"/>
          <w:numId w:val="39"/>
        </w:numPr>
      </w:pPr>
      <w:r>
        <w:rPr>
          <w:rFonts w:eastAsia="Times New Roman"/>
        </w:rPr>
        <w:t>Please mention that prep steps have been completed, and that agent-less activation is requested</w:t>
      </w:r>
    </w:p>
    <w:p w:rsidR="00677CF9" w:rsidRDefault="00677CF9">
      <w:pPr>
        <w:pStyle w:val="NormalWeb"/>
      </w:pPr>
      <w:r>
        <w:t xml:space="preserve">Once </w:t>
      </w:r>
      <w:r w:rsidR="00EF4D64">
        <w:t>the EduCloud administrators confirm</w:t>
      </w:r>
      <w:r>
        <w:t xml:space="preserve"> the activation has been completed, you can verify the status using the Notifier</w:t>
      </w:r>
    </w:p>
    <w:p w:rsidR="00677CF9" w:rsidRDefault="00677CF9">
      <w:pPr>
        <w:pStyle w:val="NormalWeb"/>
      </w:pPr>
      <w:r>
        <w:t>Note: VMs provisioned from the default Gold Master images will already have Trend Micro Deep Security components installed and activated. It is not necessary to submit a request to activate Trend protection for these VMs.</w:t>
      </w:r>
    </w:p>
    <w:p w:rsidR="000748B2" w:rsidRPr="000748B2" w:rsidRDefault="000748B2">
      <w:pPr>
        <w:pStyle w:val="Heading2"/>
      </w:pPr>
      <w:bookmarkStart w:id="48" w:name="_Toc484692119"/>
      <w:r w:rsidRPr="000748B2">
        <w:t>Securing Linux Systems</w:t>
      </w:r>
      <w:bookmarkEnd w:id="48"/>
    </w:p>
    <w:p w:rsidR="00677CF9" w:rsidRPr="00580229" w:rsidRDefault="00677CF9" w:rsidP="000B06CC">
      <w:pPr>
        <w:rPr>
          <w:i/>
        </w:rPr>
      </w:pPr>
      <w:r w:rsidRPr="00580229">
        <w:rPr>
          <w:i/>
        </w:rPr>
        <w:t>Coming soon</w:t>
      </w:r>
      <w:r w:rsidR="00580229" w:rsidRPr="00580229">
        <w:rPr>
          <w:i/>
        </w:rPr>
        <w:t>!</w:t>
      </w:r>
    </w:p>
    <w:p w:rsidR="00F918A7" w:rsidRDefault="00F918A7">
      <w:pPr>
        <w:spacing w:before="0" w:beforeAutospacing="0" w:after="160" w:afterAutospacing="0" w:line="259" w:lineRule="auto"/>
        <w:rPr>
          <w:rFonts w:asciiTheme="majorHAnsi" w:hAnsiTheme="majorHAnsi"/>
          <w:b/>
          <w:bCs/>
          <w:color w:val="1F4E79" w:themeColor="accent1" w:themeShade="80"/>
          <w:kern w:val="36"/>
          <w:sz w:val="32"/>
          <w:szCs w:val="48"/>
        </w:rPr>
      </w:pPr>
      <w:r>
        <w:br w:type="page"/>
      </w:r>
    </w:p>
    <w:p w:rsidR="000748B2" w:rsidRPr="000748B2" w:rsidRDefault="000748B2">
      <w:pPr>
        <w:pStyle w:val="Heading1"/>
      </w:pPr>
      <w:bookmarkStart w:id="49" w:name="_Toc484692120"/>
      <w:r w:rsidRPr="000748B2">
        <w:lastRenderedPageBreak/>
        <w:t>Snapshots</w:t>
      </w:r>
      <w:bookmarkEnd w:id="49"/>
    </w:p>
    <w:p w:rsidR="003727B4" w:rsidRDefault="003727B4" w:rsidP="003727B4">
      <w:r>
        <w:t xml:space="preserve">Snapshots preserve the state of a VM or an entire vApp (and all VMs it contains) at a specific point in time and allows you to revert back to it later. </w:t>
      </w:r>
    </w:p>
    <w:p w:rsidR="003727B4" w:rsidRDefault="003727B4" w:rsidP="003727B4">
      <w:r>
        <w:t xml:space="preserve">Snapshots are designed to allow for rollback for a short window of time (ideally no more than a few days) – for example during a software upgrade/acceptance window. They should not be left in place for an extended period of time as they have a negative impact on both VM performance and backup performance that will worsen with time. </w:t>
      </w:r>
    </w:p>
    <w:p w:rsidR="000748B2" w:rsidRPr="000748B2" w:rsidRDefault="000748B2">
      <w:r w:rsidRPr="000748B2">
        <w:t>Create a Snapshot of a Virtual Machine</w:t>
      </w:r>
    </w:p>
    <w:p w:rsidR="000748B2" w:rsidRPr="000748B2" w:rsidRDefault="000748B2">
      <w:r w:rsidRPr="000748B2">
        <w:t>You can only create a single snapshot of a VM. This can be done either on a vApp level or a VM level. For example, you can snapshot all the VMs contained within a vApp by creating a vApp snapshot. Any subsequent VM snapshots will replace the previous snapshot (taken either on the vApp or VM level).</w:t>
      </w:r>
    </w:p>
    <w:p w:rsidR="000748B2" w:rsidRPr="000748B2" w:rsidRDefault="000748B2" w:rsidP="003727B4">
      <w:pPr>
        <w:pStyle w:val="Heading2"/>
      </w:pPr>
      <w:bookmarkStart w:id="50" w:name="_Toc484692121"/>
      <w:proofErr w:type="gramStart"/>
      <w:r w:rsidRPr="000748B2">
        <w:t>vApp</w:t>
      </w:r>
      <w:proofErr w:type="gramEnd"/>
      <w:r w:rsidRPr="000748B2">
        <w:t xml:space="preserve"> snapshot</w:t>
      </w:r>
      <w:bookmarkEnd w:id="50"/>
    </w:p>
    <w:p w:rsidR="000748B2" w:rsidRPr="000748B2" w:rsidRDefault="00115DF5" w:rsidP="00FB2AE7">
      <w:pPr>
        <w:pStyle w:val="ListParagraph"/>
        <w:numPr>
          <w:ilvl w:val="0"/>
          <w:numId w:val="20"/>
        </w:numPr>
      </w:pPr>
      <w:r w:rsidRPr="000748B2">
        <w:rPr>
          <w:rFonts w:eastAsia="Times New Roman"/>
        </w:rPr>
        <w:t xml:space="preserve">In the </w:t>
      </w:r>
      <w:r>
        <w:rPr>
          <w:rFonts w:eastAsia="Times New Roman"/>
        </w:rPr>
        <w:t xml:space="preserve">top menu select </w:t>
      </w:r>
      <w:r w:rsidRPr="009F32EA">
        <w:rPr>
          <w:rFonts w:eastAsia="Times New Roman"/>
          <w:b/>
          <w:bCs/>
        </w:rPr>
        <w:t>My Cloud</w:t>
      </w:r>
      <w:r w:rsidR="000748B2" w:rsidRPr="000748B2">
        <w:rPr>
          <w:rFonts w:eastAsia="Times New Roman"/>
        </w:rPr>
        <w:t>.</w:t>
      </w:r>
    </w:p>
    <w:p w:rsidR="000748B2" w:rsidRPr="000748B2" w:rsidRDefault="000748B2" w:rsidP="00FB2AE7">
      <w:pPr>
        <w:pStyle w:val="ListParagraph"/>
        <w:numPr>
          <w:ilvl w:val="0"/>
          <w:numId w:val="20"/>
        </w:numPr>
      </w:pPr>
      <w:r w:rsidRPr="000748B2">
        <w:rPr>
          <w:rFonts w:eastAsia="Times New Roman"/>
        </w:rPr>
        <w:t xml:space="preserve">In the left pane, select </w:t>
      </w:r>
      <w:r w:rsidRPr="000B06CC">
        <w:rPr>
          <w:rFonts w:eastAsia="Times New Roman"/>
          <w:b/>
          <w:bCs/>
        </w:rPr>
        <w:t>vApps</w:t>
      </w:r>
      <w:r w:rsidRPr="000748B2">
        <w:rPr>
          <w:rFonts w:eastAsia="Times New Roman"/>
        </w:rPr>
        <w:t>.</w:t>
      </w:r>
    </w:p>
    <w:p w:rsidR="000748B2" w:rsidRPr="000748B2" w:rsidRDefault="000748B2" w:rsidP="00FB2AE7">
      <w:pPr>
        <w:pStyle w:val="ListParagraph"/>
        <w:numPr>
          <w:ilvl w:val="0"/>
          <w:numId w:val="20"/>
        </w:numPr>
      </w:pPr>
      <w:r w:rsidRPr="000748B2">
        <w:rPr>
          <w:rFonts w:eastAsia="Times New Roman"/>
        </w:rPr>
        <w:t xml:space="preserve">In the right pane, right click the vApp you want to snapshot and select </w:t>
      </w:r>
      <w:r w:rsidRPr="000B06CC">
        <w:rPr>
          <w:rFonts w:eastAsia="Times New Roman"/>
          <w:b/>
          <w:bCs/>
        </w:rPr>
        <w:t>Create Snapshot</w:t>
      </w:r>
      <w:r w:rsidRPr="000748B2">
        <w:rPr>
          <w:rFonts w:eastAsia="Times New Roman"/>
        </w:rPr>
        <w:t>.</w:t>
      </w:r>
    </w:p>
    <w:p w:rsidR="000748B2" w:rsidRPr="000748B2" w:rsidRDefault="000748B2" w:rsidP="00FB2AE7">
      <w:pPr>
        <w:pStyle w:val="ListParagraph"/>
        <w:numPr>
          <w:ilvl w:val="0"/>
          <w:numId w:val="20"/>
        </w:numPr>
      </w:pPr>
      <w:r w:rsidRPr="000748B2">
        <w:rPr>
          <w:rFonts w:eastAsia="Times New Roman"/>
        </w:rPr>
        <w:t xml:space="preserve">A window will pop up with a warning that previous snapshots will be replaced. Click </w:t>
      </w:r>
      <w:r w:rsidRPr="000B06CC">
        <w:rPr>
          <w:rFonts w:eastAsia="Times New Roman"/>
          <w:b/>
          <w:bCs/>
        </w:rPr>
        <w:t>OK</w:t>
      </w:r>
      <w:r w:rsidRPr="000748B2">
        <w:rPr>
          <w:rFonts w:eastAsia="Times New Roman"/>
        </w:rPr>
        <w:t xml:space="preserve"> to proceed.</w:t>
      </w:r>
      <w:r w:rsidRPr="000748B2">
        <w:rPr>
          <w:rFonts w:eastAsia="Times New Roman"/>
        </w:rPr>
        <w:br/>
      </w:r>
      <w:r w:rsidRPr="000748B2">
        <w:rPr>
          <w:rFonts w:eastAsia="Times New Roman"/>
          <w:noProof/>
          <w:color w:val="0000FF"/>
        </w:rPr>
        <w:drawing>
          <wp:inline distT="0" distB="0" distL="0" distR="0">
            <wp:extent cx="4457700" cy="1857375"/>
            <wp:effectExtent l="0" t="0" r="0" b="9525"/>
            <wp:docPr id="7" name="Picture 7" descr="createsnapshot">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eatesnapshot">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57700" cy="1857375"/>
                    </a:xfrm>
                    <a:prstGeom prst="rect">
                      <a:avLst/>
                    </a:prstGeom>
                    <a:noFill/>
                    <a:ln>
                      <a:noFill/>
                    </a:ln>
                  </pic:spPr>
                </pic:pic>
              </a:graphicData>
            </a:graphic>
          </wp:inline>
        </w:drawing>
      </w:r>
    </w:p>
    <w:p w:rsidR="000748B2" w:rsidRPr="000748B2" w:rsidRDefault="000748B2">
      <w:r w:rsidRPr="000748B2">
        <w:t>This may take up to 10 minutes depending on how many VMs are contained in the vApp, their size and whether they are powered on.</w:t>
      </w:r>
    </w:p>
    <w:p w:rsidR="000748B2" w:rsidRPr="000748B2" w:rsidRDefault="000748B2" w:rsidP="003727B4">
      <w:pPr>
        <w:pStyle w:val="Heading2"/>
      </w:pPr>
      <w:bookmarkStart w:id="51" w:name="_Toc484692122"/>
      <w:r w:rsidRPr="000748B2">
        <w:t>VM snapshot</w:t>
      </w:r>
      <w:bookmarkEnd w:id="51"/>
    </w:p>
    <w:p w:rsidR="000748B2" w:rsidRPr="000748B2" w:rsidRDefault="000748B2">
      <w:r w:rsidRPr="000748B2">
        <w:t>Alternatively, you may only want to create a snapshot for a single virtual machine.</w:t>
      </w:r>
    </w:p>
    <w:p w:rsidR="000748B2" w:rsidRPr="000748B2" w:rsidRDefault="00115DF5" w:rsidP="00FB2AE7">
      <w:pPr>
        <w:pStyle w:val="ListParagraph"/>
        <w:numPr>
          <w:ilvl w:val="0"/>
          <w:numId w:val="21"/>
        </w:numPr>
      </w:pPr>
      <w:r w:rsidRPr="000748B2">
        <w:rPr>
          <w:rFonts w:eastAsia="Times New Roman"/>
        </w:rPr>
        <w:t xml:space="preserve">In the </w:t>
      </w:r>
      <w:r>
        <w:rPr>
          <w:rFonts w:eastAsia="Times New Roman"/>
        </w:rPr>
        <w:t xml:space="preserve">top menu select </w:t>
      </w:r>
      <w:r w:rsidRPr="009F32EA">
        <w:rPr>
          <w:rFonts w:eastAsia="Times New Roman"/>
          <w:b/>
          <w:bCs/>
        </w:rPr>
        <w:t>My Cloud</w:t>
      </w:r>
      <w:r w:rsidR="000748B2" w:rsidRPr="000748B2">
        <w:rPr>
          <w:rFonts w:eastAsia="Times New Roman"/>
        </w:rPr>
        <w:t>.</w:t>
      </w:r>
    </w:p>
    <w:p w:rsidR="000748B2" w:rsidRPr="000748B2" w:rsidRDefault="000748B2" w:rsidP="00FB2AE7">
      <w:pPr>
        <w:pStyle w:val="ListParagraph"/>
        <w:numPr>
          <w:ilvl w:val="0"/>
          <w:numId w:val="21"/>
        </w:numPr>
      </w:pPr>
      <w:r w:rsidRPr="000748B2">
        <w:rPr>
          <w:rFonts w:eastAsia="Times New Roman"/>
        </w:rPr>
        <w:lastRenderedPageBreak/>
        <w:t xml:space="preserve">In the left pane, select </w:t>
      </w:r>
      <w:r w:rsidRPr="000B06CC">
        <w:rPr>
          <w:rFonts w:eastAsia="Times New Roman"/>
          <w:b/>
          <w:bCs/>
        </w:rPr>
        <w:t>VMs</w:t>
      </w:r>
      <w:r w:rsidRPr="000748B2">
        <w:rPr>
          <w:rFonts w:eastAsia="Times New Roman"/>
        </w:rPr>
        <w:t>.</w:t>
      </w:r>
    </w:p>
    <w:p w:rsidR="000748B2" w:rsidRPr="000748B2" w:rsidRDefault="000748B2" w:rsidP="00FB2AE7">
      <w:pPr>
        <w:pStyle w:val="ListParagraph"/>
        <w:numPr>
          <w:ilvl w:val="0"/>
          <w:numId w:val="21"/>
        </w:numPr>
      </w:pPr>
      <w:r w:rsidRPr="000748B2">
        <w:rPr>
          <w:rFonts w:eastAsia="Times New Roman"/>
        </w:rPr>
        <w:t xml:space="preserve">In the right pane, right click the VM you want to snapshot and select </w:t>
      </w:r>
      <w:r w:rsidRPr="000B06CC">
        <w:rPr>
          <w:rFonts w:eastAsia="Times New Roman"/>
          <w:b/>
          <w:bCs/>
        </w:rPr>
        <w:t>Create Snapshot</w:t>
      </w:r>
      <w:r w:rsidRPr="000748B2">
        <w:rPr>
          <w:rFonts w:eastAsia="Times New Roman"/>
        </w:rPr>
        <w:t>.</w:t>
      </w:r>
    </w:p>
    <w:p w:rsidR="000748B2" w:rsidRPr="000748B2" w:rsidRDefault="000748B2" w:rsidP="00FB2AE7">
      <w:pPr>
        <w:pStyle w:val="ListParagraph"/>
        <w:numPr>
          <w:ilvl w:val="0"/>
          <w:numId w:val="21"/>
        </w:numPr>
      </w:pPr>
      <w:r w:rsidRPr="000748B2">
        <w:rPr>
          <w:rFonts w:eastAsia="Times New Roman"/>
        </w:rPr>
        <w:t xml:space="preserve">Click </w:t>
      </w:r>
      <w:r w:rsidRPr="000B06CC">
        <w:rPr>
          <w:rFonts w:eastAsia="Times New Roman"/>
          <w:b/>
          <w:bCs/>
        </w:rPr>
        <w:t>OK</w:t>
      </w:r>
      <w:r w:rsidRPr="000748B2">
        <w:rPr>
          <w:rFonts w:eastAsia="Times New Roman"/>
        </w:rPr>
        <w:t xml:space="preserve"> button to create the snapshot.</w:t>
      </w:r>
    </w:p>
    <w:p w:rsidR="000748B2" w:rsidRPr="000748B2" w:rsidRDefault="000748B2" w:rsidP="003727B4">
      <w:pPr>
        <w:pStyle w:val="Heading2"/>
      </w:pPr>
      <w:bookmarkStart w:id="52" w:name="_Toc484692123"/>
      <w:r w:rsidRPr="000748B2">
        <w:t>Revert a Virtual Machine to a Snapshot</w:t>
      </w:r>
      <w:bookmarkEnd w:id="52"/>
    </w:p>
    <w:p w:rsidR="000748B2" w:rsidRPr="000748B2" w:rsidRDefault="000748B2">
      <w:r w:rsidRPr="000748B2">
        <w:t>You can revert a virtual machine to the state it was in when the snapshot was created. This can be done multiple times until the snapshot is deleted. Please note that you are only reverting to the latest snapshot created.</w:t>
      </w:r>
    </w:p>
    <w:p w:rsidR="000748B2" w:rsidRPr="000748B2" w:rsidRDefault="000748B2">
      <w:r w:rsidRPr="000748B2">
        <w:t xml:space="preserve">Verify that the virtual machine has a snapshot by right clicking on the VM. </w:t>
      </w:r>
      <w:r w:rsidRPr="000748B2">
        <w:rPr>
          <w:b/>
          <w:bCs/>
        </w:rPr>
        <w:t>Revert to snapshot</w:t>
      </w:r>
      <w:r w:rsidRPr="000748B2">
        <w:t xml:space="preserve"> option should not be greyed out.</w:t>
      </w:r>
    </w:p>
    <w:p w:rsidR="000748B2" w:rsidRPr="000748B2" w:rsidRDefault="00115DF5" w:rsidP="00FB2AE7">
      <w:pPr>
        <w:pStyle w:val="ListParagraph"/>
        <w:numPr>
          <w:ilvl w:val="0"/>
          <w:numId w:val="22"/>
        </w:numPr>
      </w:pPr>
      <w:r w:rsidRPr="000748B2">
        <w:rPr>
          <w:rFonts w:eastAsia="Times New Roman"/>
        </w:rPr>
        <w:t xml:space="preserve">In the </w:t>
      </w:r>
      <w:r>
        <w:rPr>
          <w:rFonts w:eastAsia="Times New Roman"/>
        </w:rPr>
        <w:t xml:space="preserve">top menu select </w:t>
      </w:r>
      <w:r w:rsidRPr="009F32EA">
        <w:rPr>
          <w:rFonts w:eastAsia="Times New Roman"/>
          <w:b/>
          <w:bCs/>
        </w:rPr>
        <w:t>My Cloud</w:t>
      </w:r>
      <w:r w:rsidR="000748B2" w:rsidRPr="000748B2">
        <w:rPr>
          <w:rFonts w:eastAsia="Times New Roman"/>
        </w:rPr>
        <w:t>.</w:t>
      </w:r>
    </w:p>
    <w:p w:rsidR="000748B2" w:rsidRPr="000748B2" w:rsidRDefault="000748B2" w:rsidP="00FB2AE7">
      <w:pPr>
        <w:pStyle w:val="ListParagraph"/>
        <w:numPr>
          <w:ilvl w:val="0"/>
          <w:numId w:val="22"/>
        </w:numPr>
      </w:pPr>
      <w:r w:rsidRPr="000748B2">
        <w:rPr>
          <w:rFonts w:eastAsia="Times New Roman"/>
        </w:rPr>
        <w:t xml:space="preserve">In the left pane, select </w:t>
      </w:r>
      <w:r w:rsidRPr="000B06CC">
        <w:rPr>
          <w:rFonts w:eastAsia="Times New Roman"/>
          <w:b/>
          <w:bCs/>
        </w:rPr>
        <w:t>VMs</w:t>
      </w:r>
      <w:r w:rsidRPr="000748B2">
        <w:rPr>
          <w:rFonts w:eastAsia="Times New Roman"/>
        </w:rPr>
        <w:t>.</w:t>
      </w:r>
    </w:p>
    <w:p w:rsidR="000748B2" w:rsidRPr="000748B2" w:rsidRDefault="000748B2" w:rsidP="00FB2AE7">
      <w:pPr>
        <w:pStyle w:val="ListParagraph"/>
        <w:numPr>
          <w:ilvl w:val="0"/>
          <w:numId w:val="22"/>
        </w:numPr>
      </w:pPr>
      <w:r w:rsidRPr="000748B2">
        <w:rPr>
          <w:rFonts w:eastAsia="Times New Roman"/>
        </w:rPr>
        <w:t xml:space="preserve">Right-click the virtual machine you want to revert and and select </w:t>
      </w:r>
      <w:r w:rsidRPr="000B06CC">
        <w:rPr>
          <w:rFonts w:eastAsia="Times New Roman"/>
          <w:b/>
          <w:bCs/>
        </w:rPr>
        <w:t>Revert to Snapshot</w:t>
      </w:r>
      <w:r w:rsidRPr="000748B2">
        <w:rPr>
          <w:rFonts w:eastAsia="Times New Roman"/>
        </w:rPr>
        <w:t>.</w:t>
      </w:r>
    </w:p>
    <w:p w:rsidR="000748B2" w:rsidRPr="000748B2" w:rsidRDefault="000748B2" w:rsidP="00FB2AE7">
      <w:pPr>
        <w:pStyle w:val="ListParagraph"/>
        <w:numPr>
          <w:ilvl w:val="0"/>
          <w:numId w:val="22"/>
        </w:numPr>
      </w:pPr>
      <w:r w:rsidRPr="000748B2">
        <w:rPr>
          <w:rFonts w:eastAsia="Times New Roman"/>
        </w:rPr>
        <w:t xml:space="preserve">Click </w:t>
      </w:r>
      <w:r w:rsidRPr="000B06CC">
        <w:rPr>
          <w:rFonts w:eastAsia="Times New Roman"/>
          <w:b/>
          <w:bCs/>
        </w:rPr>
        <w:t>Yes</w:t>
      </w:r>
      <w:r w:rsidRPr="000748B2">
        <w:rPr>
          <w:rFonts w:eastAsia="Times New Roman"/>
        </w:rPr>
        <w:t>.</w:t>
      </w:r>
    </w:p>
    <w:p w:rsidR="000748B2" w:rsidRPr="000748B2" w:rsidRDefault="000748B2">
      <w:r w:rsidRPr="000748B2">
        <w:t>Remove a Snapshot for vApp</w:t>
      </w:r>
    </w:p>
    <w:p w:rsidR="000748B2" w:rsidRPr="000748B2" w:rsidRDefault="00115DF5" w:rsidP="00FB2AE7">
      <w:pPr>
        <w:pStyle w:val="ListParagraph"/>
        <w:numPr>
          <w:ilvl w:val="0"/>
          <w:numId w:val="23"/>
        </w:numPr>
      </w:pPr>
      <w:r w:rsidRPr="000748B2">
        <w:rPr>
          <w:rFonts w:eastAsia="Times New Roman"/>
        </w:rPr>
        <w:t xml:space="preserve">In the </w:t>
      </w:r>
      <w:r>
        <w:rPr>
          <w:rFonts w:eastAsia="Times New Roman"/>
        </w:rPr>
        <w:t xml:space="preserve">top menu select </w:t>
      </w:r>
      <w:r w:rsidRPr="009F32EA">
        <w:rPr>
          <w:rFonts w:eastAsia="Times New Roman"/>
          <w:b/>
          <w:bCs/>
        </w:rPr>
        <w:t xml:space="preserve">My </w:t>
      </w:r>
      <w:proofErr w:type="gramStart"/>
      <w:r w:rsidRPr="009F32EA">
        <w:rPr>
          <w:rFonts w:eastAsia="Times New Roman"/>
          <w:b/>
          <w:bCs/>
        </w:rPr>
        <w:t>Cloud</w:t>
      </w:r>
      <w:r w:rsidRPr="000748B2" w:rsidDel="00115DF5">
        <w:rPr>
          <w:rFonts w:eastAsia="Times New Roman"/>
        </w:rPr>
        <w:t xml:space="preserve"> </w:t>
      </w:r>
      <w:r w:rsidR="000748B2" w:rsidRPr="000748B2">
        <w:rPr>
          <w:rFonts w:eastAsia="Times New Roman"/>
        </w:rPr>
        <w:t>.</w:t>
      </w:r>
      <w:proofErr w:type="gramEnd"/>
    </w:p>
    <w:p w:rsidR="000748B2" w:rsidRPr="000748B2" w:rsidRDefault="000748B2" w:rsidP="00FB2AE7">
      <w:pPr>
        <w:pStyle w:val="ListParagraph"/>
        <w:numPr>
          <w:ilvl w:val="0"/>
          <w:numId w:val="23"/>
        </w:numPr>
      </w:pPr>
      <w:r w:rsidRPr="000748B2">
        <w:rPr>
          <w:rFonts w:eastAsia="Times New Roman"/>
        </w:rPr>
        <w:t xml:space="preserve">In the left pane, select </w:t>
      </w:r>
      <w:r w:rsidRPr="000B06CC">
        <w:rPr>
          <w:rFonts w:eastAsia="Times New Roman"/>
          <w:b/>
          <w:bCs/>
        </w:rPr>
        <w:t>vApps</w:t>
      </w:r>
      <w:r w:rsidRPr="000748B2">
        <w:rPr>
          <w:rFonts w:eastAsia="Times New Roman"/>
        </w:rPr>
        <w:t>.</w:t>
      </w:r>
    </w:p>
    <w:p w:rsidR="000748B2" w:rsidRPr="000748B2" w:rsidRDefault="000748B2" w:rsidP="00FB2AE7">
      <w:pPr>
        <w:pStyle w:val="ListParagraph"/>
        <w:numPr>
          <w:ilvl w:val="0"/>
          <w:numId w:val="23"/>
        </w:numPr>
      </w:pPr>
      <w:r w:rsidRPr="000748B2">
        <w:rPr>
          <w:rFonts w:eastAsia="Times New Roman"/>
        </w:rPr>
        <w:t xml:space="preserve">In the right pane, right click the vApp you want to snapshot and select </w:t>
      </w:r>
      <w:r w:rsidRPr="000B06CC">
        <w:rPr>
          <w:rFonts w:eastAsia="Times New Roman"/>
          <w:b/>
          <w:bCs/>
        </w:rPr>
        <w:t>Remove Snapshot</w:t>
      </w:r>
      <w:r w:rsidRPr="000748B2">
        <w:rPr>
          <w:rFonts w:eastAsia="Times New Roman"/>
        </w:rPr>
        <w:t>.</w:t>
      </w:r>
    </w:p>
    <w:p w:rsidR="000748B2" w:rsidRPr="000748B2" w:rsidRDefault="000748B2" w:rsidP="00FB2AE7">
      <w:pPr>
        <w:pStyle w:val="ListParagraph"/>
        <w:numPr>
          <w:ilvl w:val="0"/>
          <w:numId w:val="23"/>
        </w:numPr>
      </w:pPr>
      <w:r w:rsidRPr="000748B2">
        <w:rPr>
          <w:rFonts w:eastAsia="Times New Roman"/>
        </w:rPr>
        <w:t xml:space="preserve">A window will pop up with a warning that snapshots for all VMs within the vApp will be deleted. Click </w:t>
      </w:r>
      <w:r w:rsidRPr="000B06CC">
        <w:rPr>
          <w:rFonts w:eastAsia="Times New Roman"/>
          <w:b/>
          <w:bCs/>
        </w:rPr>
        <w:t>OK</w:t>
      </w:r>
      <w:r w:rsidRPr="000748B2">
        <w:rPr>
          <w:rFonts w:eastAsia="Times New Roman"/>
        </w:rPr>
        <w:t xml:space="preserve"> to proceed.</w:t>
      </w:r>
    </w:p>
    <w:p w:rsidR="000748B2" w:rsidRPr="000748B2" w:rsidRDefault="000748B2">
      <w:r w:rsidRPr="000748B2">
        <w:t>Remove a Snapshot for a single VM</w:t>
      </w:r>
    </w:p>
    <w:p w:rsidR="000748B2" w:rsidRPr="000748B2" w:rsidRDefault="00115DF5" w:rsidP="00FB2AE7">
      <w:pPr>
        <w:pStyle w:val="ListParagraph"/>
        <w:numPr>
          <w:ilvl w:val="0"/>
          <w:numId w:val="24"/>
        </w:numPr>
      </w:pPr>
      <w:r w:rsidRPr="000748B2">
        <w:rPr>
          <w:rFonts w:eastAsia="Times New Roman"/>
        </w:rPr>
        <w:t xml:space="preserve">In the </w:t>
      </w:r>
      <w:r>
        <w:rPr>
          <w:rFonts w:eastAsia="Times New Roman"/>
        </w:rPr>
        <w:t xml:space="preserve">top menu select </w:t>
      </w:r>
      <w:r w:rsidRPr="009F32EA">
        <w:rPr>
          <w:rFonts w:eastAsia="Times New Roman"/>
          <w:b/>
          <w:bCs/>
        </w:rPr>
        <w:t>My Cloud</w:t>
      </w:r>
      <w:r w:rsidR="000748B2" w:rsidRPr="000748B2">
        <w:rPr>
          <w:rFonts w:eastAsia="Times New Roman"/>
        </w:rPr>
        <w:t>.</w:t>
      </w:r>
    </w:p>
    <w:p w:rsidR="000748B2" w:rsidRPr="000748B2" w:rsidRDefault="000748B2" w:rsidP="00FB2AE7">
      <w:pPr>
        <w:pStyle w:val="ListParagraph"/>
        <w:numPr>
          <w:ilvl w:val="0"/>
          <w:numId w:val="24"/>
        </w:numPr>
      </w:pPr>
      <w:r w:rsidRPr="000748B2">
        <w:rPr>
          <w:rFonts w:eastAsia="Times New Roman"/>
        </w:rPr>
        <w:t xml:space="preserve">In the left pane, select </w:t>
      </w:r>
      <w:r w:rsidRPr="000B06CC">
        <w:rPr>
          <w:rFonts w:eastAsia="Times New Roman"/>
          <w:b/>
          <w:bCs/>
        </w:rPr>
        <w:t>VMs</w:t>
      </w:r>
      <w:r w:rsidRPr="000748B2">
        <w:rPr>
          <w:rFonts w:eastAsia="Times New Roman"/>
        </w:rPr>
        <w:t>.</w:t>
      </w:r>
    </w:p>
    <w:p w:rsidR="000748B2" w:rsidRPr="000748B2" w:rsidRDefault="000748B2" w:rsidP="00FB2AE7">
      <w:pPr>
        <w:pStyle w:val="ListParagraph"/>
        <w:numPr>
          <w:ilvl w:val="0"/>
          <w:numId w:val="24"/>
        </w:numPr>
      </w:pPr>
      <w:r w:rsidRPr="000748B2">
        <w:rPr>
          <w:rFonts w:eastAsia="Times New Roman"/>
        </w:rPr>
        <w:t xml:space="preserve">In the right pane, right click the VM you want to delete the snapshot for </w:t>
      </w:r>
      <w:r w:rsidRPr="000B06CC">
        <w:rPr>
          <w:rFonts w:eastAsia="Times New Roman"/>
          <w:b/>
          <w:bCs/>
        </w:rPr>
        <w:t>Remove Snapshot</w:t>
      </w:r>
      <w:r w:rsidRPr="000748B2">
        <w:rPr>
          <w:rFonts w:eastAsia="Times New Roman"/>
        </w:rPr>
        <w:t>.</w:t>
      </w:r>
    </w:p>
    <w:p w:rsidR="000748B2" w:rsidRPr="000748B2" w:rsidRDefault="000748B2" w:rsidP="00FB2AE7">
      <w:pPr>
        <w:pStyle w:val="ListParagraph"/>
        <w:numPr>
          <w:ilvl w:val="0"/>
          <w:numId w:val="24"/>
        </w:numPr>
      </w:pPr>
      <w:r w:rsidRPr="000748B2">
        <w:rPr>
          <w:rFonts w:eastAsia="Times New Roman"/>
        </w:rPr>
        <w:t xml:space="preserve">Click </w:t>
      </w:r>
      <w:r w:rsidRPr="000B06CC">
        <w:rPr>
          <w:rFonts w:eastAsia="Times New Roman"/>
          <w:b/>
          <w:bCs/>
        </w:rPr>
        <w:t>Yes.</w:t>
      </w:r>
    </w:p>
    <w:p w:rsidR="00F86048" w:rsidRDefault="00F86048"/>
    <w:p w:rsidR="00115DF5" w:rsidRDefault="00115DF5">
      <w:pPr>
        <w:spacing w:before="0" w:beforeAutospacing="0" w:after="160" w:afterAutospacing="0" w:line="259" w:lineRule="auto"/>
        <w:rPr>
          <w:rFonts w:asciiTheme="majorHAnsi" w:hAnsiTheme="majorHAnsi"/>
          <w:b/>
          <w:bCs/>
          <w:color w:val="1F4E79" w:themeColor="accent1" w:themeShade="80"/>
          <w:kern w:val="36"/>
          <w:sz w:val="32"/>
          <w:szCs w:val="48"/>
        </w:rPr>
      </w:pPr>
      <w:bookmarkStart w:id="53" w:name="_Toc418590753"/>
      <w:bookmarkStart w:id="54" w:name="_Toc418698047"/>
      <w:r>
        <w:br w:type="page"/>
      </w:r>
    </w:p>
    <w:p w:rsidR="00F86048" w:rsidRPr="00C84F93" w:rsidRDefault="00810B29">
      <w:pPr>
        <w:pStyle w:val="Heading1"/>
      </w:pPr>
      <w:bookmarkStart w:id="55" w:name="_Toc484692124"/>
      <w:bookmarkEnd w:id="53"/>
      <w:bookmarkEnd w:id="54"/>
      <w:r>
        <w:lastRenderedPageBreak/>
        <w:t>Organization VDC Networks</w:t>
      </w:r>
      <w:bookmarkEnd w:id="55"/>
    </w:p>
    <w:p w:rsidR="00810B29" w:rsidRDefault="00810B29">
      <w:pPr>
        <w:pStyle w:val="Heading2"/>
      </w:pPr>
      <w:bookmarkStart w:id="56" w:name="_Toc418698048"/>
      <w:bookmarkStart w:id="57" w:name="_Toc418590754"/>
      <w:bookmarkStart w:id="58" w:name="_Toc484692125"/>
      <w:r>
        <w:t>Create an Isolated Org VDC Network</w:t>
      </w:r>
      <w:bookmarkEnd w:id="58"/>
    </w:p>
    <w:p w:rsidR="00212459" w:rsidRPr="000748B2" w:rsidRDefault="00212459" w:rsidP="00212459">
      <w:pPr>
        <w:pStyle w:val="ListParagraph"/>
        <w:numPr>
          <w:ilvl w:val="0"/>
          <w:numId w:val="60"/>
        </w:numPr>
      </w:pPr>
      <w:r w:rsidRPr="000748B2">
        <w:rPr>
          <w:rFonts w:eastAsia="Times New Roman"/>
        </w:rPr>
        <w:t xml:space="preserve">In the </w:t>
      </w:r>
      <w:r>
        <w:rPr>
          <w:rFonts w:eastAsia="Times New Roman"/>
        </w:rPr>
        <w:t xml:space="preserve">top menu select </w:t>
      </w:r>
      <w:r>
        <w:rPr>
          <w:rFonts w:eastAsia="Times New Roman"/>
          <w:b/>
          <w:bCs/>
        </w:rPr>
        <w:t>Administration</w:t>
      </w:r>
      <w:r w:rsidRPr="000748B2">
        <w:rPr>
          <w:rFonts w:eastAsia="Times New Roman"/>
        </w:rPr>
        <w:t>.</w:t>
      </w:r>
    </w:p>
    <w:p w:rsidR="00212459" w:rsidRPr="003A7258" w:rsidRDefault="00212459" w:rsidP="00212459">
      <w:pPr>
        <w:pStyle w:val="ListParagraph"/>
        <w:numPr>
          <w:ilvl w:val="0"/>
          <w:numId w:val="60"/>
        </w:numPr>
      </w:pPr>
      <w:r w:rsidRPr="000748B2">
        <w:rPr>
          <w:rFonts w:eastAsia="Times New Roman"/>
        </w:rPr>
        <w:t xml:space="preserve">In the left pane, select </w:t>
      </w:r>
      <w:r>
        <w:rPr>
          <w:rFonts w:eastAsia="Times New Roman"/>
          <w:b/>
          <w:bCs/>
        </w:rPr>
        <w:t>Virtual Datacenters</w:t>
      </w:r>
    </w:p>
    <w:p w:rsidR="00212459" w:rsidRPr="003A7258" w:rsidRDefault="00212459" w:rsidP="00212459">
      <w:pPr>
        <w:pStyle w:val="ListParagraph"/>
        <w:numPr>
          <w:ilvl w:val="0"/>
          <w:numId w:val="60"/>
        </w:numPr>
      </w:pPr>
      <w:r>
        <w:t>Double click the name of the virtual datacenter where you want to create the isolated org VDC Network.</w:t>
      </w:r>
    </w:p>
    <w:p w:rsidR="00212459" w:rsidRDefault="00212459" w:rsidP="00212459">
      <w:pPr>
        <w:pStyle w:val="ListParagraph"/>
        <w:numPr>
          <w:ilvl w:val="0"/>
          <w:numId w:val="60"/>
        </w:numPr>
      </w:pPr>
      <w:r>
        <w:t xml:space="preserve">Select the </w:t>
      </w:r>
      <w:r>
        <w:rPr>
          <w:b/>
        </w:rPr>
        <w:t>Org VDC Networks</w:t>
      </w:r>
      <w:r>
        <w:t xml:space="preserve"> tab</w:t>
      </w:r>
    </w:p>
    <w:p w:rsidR="00212459" w:rsidRPr="00934353" w:rsidRDefault="00212459" w:rsidP="00212459">
      <w:pPr>
        <w:pStyle w:val="ListParagraph"/>
        <w:numPr>
          <w:ilvl w:val="0"/>
          <w:numId w:val="60"/>
        </w:numPr>
      </w:pPr>
      <w:r>
        <w:rPr>
          <w:rFonts w:eastAsia="Times New Roman"/>
        </w:rPr>
        <w:t>Click the</w:t>
      </w:r>
      <w:r w:rsidRPr="00FB209E">
        <w:rPr>
          <w:rFonts w:eastAsia="Times New Roman"/>
          <w:b/>
          <w:bCs/>
        </w:rPr>
        <w:t xml:space="preserve">Add </w:t>
      </w:r>
      <w:r>
        <w:rPr>
          <w:rFonts w:eastAsia="Times New Roman"/>
          <w:b/>
          <w:bCs/>
        </w:rPr>
        <w:t>Network…</w:t>
      </w:r>
      <w:r w:rsidRPr="00FB209E">
        <w:rPr>
          <w:rFonts w:eastAsia="Times New Roman"/>
        </w:rPr>
        <w:t xml:space="preserve"> (</w:t>
      </w:r>
      <w:r>
        <w:rPr>
          <w:noProof/>
        </w:rPr>
        <w:drawing>
          <wp:inline distT="0" distB="0" distL="0" distR="0" wp14:anchorId="782BDE39" wp14:editId="45F92705">
            <wp:extent cx="123842" cy="123842"/>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lus.png"/>
                    <pic:cNvPicPr/>
                  </pic:nvPicPr>
                  <pic:blipFill>
                    <a:blip r:embed="rId19">
                      <a:extLst>
                        <a:ext uri="{28A0092B-C50C-407E-A947-70E740481C1C}">
                          <a14:useLocalDpi xmlns:a14="http://schemas.microsoft.com/office/drawing/2010/main" val="0"/>
                        </a:ext>
                      </a:extLst>
                    </a:blip>
                    <a:stretch>
                      <a:fillRect/>
                    </a:stretch>
                  </pic:blipFill>
                  <pic:spPr>
                    <a:xfrm>
                      <a:off x="0" y="0"/>
                      <a:ext cx="123842" cy="123842"/>
                    </a:xfrm>
                    <a:prstGeom prst="rect">
                      <a:avLst/>
                    </a:prstGeom>
                  </pic:spPr>
                </pic:pic>
              </a:graphicData>
            </a:graphic>
          </wp:inline>
        </w:drawing>
      </w:r>
      <w:r>
        <w:rPr>
          <w:rFonts w:eastAsia="Times New Roman"/>
        </w:rPr>
        <w:t>) icon.</w:t>
      </w:r>
    </w:p>
    <w:p w:rsidR="00212459" w:rsidRPr="00212459" w:rsidRDefault="00212459" w:rsidP="00212459">
      <w:pPr>
        <w:pStyle w:val="ListParagraph"/>
        <w:numPr>
          <w:ilvl w:val="0"/>
          <w:numId w:val="60"/>
        </w:numPr>
      </w:pPr>
      <w:r w:rsidRPr="00421A63">
        <w:t xml:space="preserve">Select </w:t>
      </w:r>
      <w:proofErr w:type="gramStart"/>
      <w:r w:rsidRPr="00212459">
        <w:rPr>
          <w:b/>
        </w:rPr>
        <w:t>Create</w:t>
      </w:r>
      <w:proofErr w:type="gramEnd"/>
      <w:r w:rsidRPr="00212459">
        <w:rPr>
          <w:b/>
        </w:rPr>
        <w:t xml:space="preserve"> an isolated network within this virtual datacenter</w:t>
      </w:r>
      <w:r w:rsidRPr="00421A63">
        <w:t xml:space="preserve"> and click </w:t>
      </w:r>
      <w:r w:rsidR="002E6E18" w:rsidRPr="002E6E18">
        <w:rPr>
          <w:b/>
        </w:rPr>
        <w:t>Next</w:t>
      </w:r>
      <w:r>
        <w:rPr>
          <w:b/>
        </w:rPr>
        <w:t>.</w:t>
      </w:r>
    </w:p>
    <w:p w:rsidR="00212459" w:rsidRDefault="00212459" w:rsidP="00212459">
      <w:pPr>
        <w:pStyle w:val="ListParagraph"/>
        <w:numPr>
          <w:ilvl w:val="0"/>
          <w:numId w:val="60"/>
        </w:numPr>
      </w:pPr>
      <w:r>
        <w:t xml:space="preserve">Enter a </w:t>
      </w:r>
      <w:r w:rsidRPr="00212459">
        <w:rPr>
          <w:b/>
        </w:rPr>
        <w:t>Gateway address</w:t>
      </w:r>
      <w:r>
        <w:t xml:space="preserve"> and </w:t>
      </w:r>
      <w:r w:rsidRPr="00212459">
        <w:rPr>
          <w:b/>
        </w:rPr>
        <w:t>Network mask</w:t>
      </w:r>
      <w:r>
        <w:t xml:space="preserve"> for the network.</w:t>
      </w:r>
    </w:p>
    <w:p w:rsidR="00212459" w:rsidRDefault="00212459" w:rsidP="00212459">
      <w:pPr>
        <w:pStyle w:val="ListParagraph"/>
        <w:numPr>
          <w:ilvl w:val="0"/>
          <w:numId w:val="60"/>
        </w:numPr>
      </w:pPr>
      <w:r>
        <w:t xml:space="preserve">(Optional) Enter the </w:t>
      </w:r>
      <w:r w:rsidRPr="00212459">
        <w:rPr>
          <w:b/>
        </w:rPr>
        <w:t>Primary DNS</w:t>
      </w:r>
      <w:r>
        <w:t xml:space="preserve">, </w:t>
      </w:r>
      <w:r w:rsidRPr="00212459">
        <w:rPr>
          <w:b/>
        </w:rPr>
        <w:t>Secondary DNS</w:t>
      </w:r>
      <w:r>
        <w:t xml:space="preserve">, and </w:t>
      </w:r>
      <w:r w:rsidRPr="00212459">
        <w:rPr>
          <w:b/>
        </w:rPr>
        <w:t>DNS Suffix</w:t>
      </w:r>
      <w:r>
        <w:t>.</w:t>
      </w:r>
    </w:p>
    <w:p w:rsidR="00212459" w:rsidRDefault="00212459" w:rsidP="00212459">
      <w:pPr>
        <w:pStyle w:val="ListParagraph"/>
        <w:numPr>
          <w:ilvl w:val="0"/>
          <w:numId w:val="60"/>
        </w:numPr>
      </w:pPr>
      <w:r>
        <w:t xml:space="preserve">(Optional) Enter an IP address or range of IP addresses and click </w:t>
      </w:r>
      <w:r w:rsidRPr="00212459">
        <w:rPr>
          <w:b/>
        </w:rPr>
        <w:t>Add</w:t>
      </w:r>
      <w:r>
        <w:t xml:space="preserve"> to add IPs to the </w:t>
      </w:r>
      <w:r w:rsidRPr="00212459">
        <w:rPr>
          <w:b/>
        </w:rPr>
        <w:t>Static IP pool</w:t>
      </w:r>
      <w:r>
        <w:t>.</w:t>
      </w:r>
    </w:p>
    <w:p w:rsidR="00212459" w:rsidRDefault="00E82F7B" w:rsidP="00212459">
      <w:pPr>
        <w:pStyle w:val="ListParagraph"/>
        <w:numPr>
          <w:ilvl w:val="0"/>
          <w:numId w:val="60"/>
        </w:numPr>
      </w:pPr>
      <w:r>
        <w:t xml:space="preserve">(Optional) </w:t>
      </w:r>
      <w:r w:rsidR="00212459">
        <w:t xml:space="preserve">Repeat </w:t>
      </w:r>
      <w:r>
        <w:t>step 9</w:t>
      </w:r>
      <w:r w:rsidR="00212459">
        <w:t xml:space="preserve"> to add more ranges to the </w:t>
      </w:r>
      <w:r w:rsidR="00212459" w:rsidRPr="00E82F7B">
        <w:rPr>
          <w:b/>
        </w:rPr>
        <w:t>Static IP Pool</w:t>
      </w:r>
      <w:r w:rsidR="00212459">
        <w:t>.</w:t>
      </w:r>
    </w:p>
    <w:p w:rsidR="00212459" w:rsidRDefault="00212459" w:rsidP="00212459">
      <w:pPr>
        <w:pStyle w:val="ListParagraph"/>
        <w:numPr>
          <w:ilvl w:val="0"/>
          <w:numId w:val="60"/>
        </w:numPr>
      </w:pPr>
      <w:r>
        <w:t xml:space="preserve">Click </w:t>
      </w:r>
      <w:r w:rsidRPr="00E82F7B">
        <w:rPr>
          <w:b/>
        </w:rPr>
        <w:t>Next</w:t>
      </w:r>
      <w:r>
        <w:t>.</w:t>
      </w:r>
    </w:p>
    <w:p w:rsidR="00212459" w:rsidRPr="00E82F7B" w:rsidRDefault="00E82F7B" w:rsidP="00212459">
      <w:pPr>
        <w:pStyle w:val="ListParagraph"/>
        <w:numPr>
          <w:ilvl w:val="0"/>
          <w:numId w:val="60"/>
        </w:numPr>
        <w:rPr>
          <w:b/>
        </w:rPr>
      </w:pPr>
      <w:r>
        <w:t xml:space="preserve">Enter a </w:t>
      </w:r>
      <w:r w:rsidRPr="00294BF9">
        <w:t>network</w:t>
      </w:r>
      <w:r w:rsidRPr="00E82F7B">
        <w:rPr>
          <w:b/>
        </w:rPr>
        <w:t xml:space="preserve"> Name</w:t>
      </w:r>
      <w:r>
        <w:t xml:space="preserve"> and </w:t>
      </w:r>
      <w:r w:rsidRPr="00E82F7B">
        <w:rPr>
          <w:b/>
        </w:rPr>
        <w:t>Description</w:t>
      </w:r>
    </w:p>
    <w:p w:rsidR="00212459" w:rsidRDefault="00212459" w:rsidP="00212459">
      <w:pPr>
        <w:pStyle w:val="ListParagraph"/>
        <w:numPr>
          <w:ilvl w:val="0"/>
          <w:numId w:val="60"/>
        </w:numPr>
      </w:pPr>
      <w:r>
        <w:t xml:space="preserve">(Optional) Select </w:t>
      </w:r>
      <w:r w:rsidRPr="00E82F7B">
        <w:rPr>
          <w:b/>
        </w:rPr>
        <w:t>Share this network with other VDCs in the organization</w:t>
      </w:r>
      <w:r>
        <w:t xml:space="preserve"> to make </w:t>
      </w:r>
      <w:r w:rsidR="00E82F7B">
        <w:t>this Org VDC</w:t>
      </w:r>
      <w:r>
        <w:t xml:space="preserve"> network available </w:t>
      </w:r>
      <w:r w:rsidR="00E82F7B">
        <w:t>across all of your VDCs located at the same site</w:t>
      </w:r>
      <w:r>
        <w:t>.</w:t>
      </w:r>
    </w:p>
    <w:p w:rsidR="00212459" w:rsidRDefault="00212459" w:rsidP="00212459">
      <w:pPr>
        <w:pStyle w:val="ListParagraph"/>
        <w:numPr>
          <w:ilvl w:val="0"/>
          <w:numId w:val="60"/>
        </w:numPr>
      </w:pPr>
      <w:r>
        <w:t xml:space="preserve">Click </w:t>
      </w:r>
      <w:r w:rsidRPr="00E82F7B">
        <w:rPr>
          <w:b/>
        </w:rPr>
        <w:t>Next</w:t>
      </w:r>
      <w:r>
        <w:t>.</w:t>
      </w:r>
    </w:p>
    <w:p w:rsidR="00212459" w:rsidRDefault="00212459" w:rsidP="00212459">
      <w:pPr>
        <w:pStyle w:val="ListParagraph"/>
        <w:numPr>
          <w:ilvl w:val="0"/>
          <w:numId w:val="60"/>
        </w:numPr>
      </w:pPr>
      <w:r>
        <w:t xml:space="preserve">Review the settings and click </w:t>
      </w:r>
      <w:r w:rsidRPr="002E6E18">
        <w:rPr>
          <w:b/>
        </w:rPr>
        <w:t>Finish</w:t>
      </w:r>
      <w:r>
        <w:t xml:space="preserve"> to accept the settings.</w:t>
      </w:r>
      <w:r w:rsidR="002E6E18">
        <w:br/>
      </w:r>
      <w:r w:rsidR="002E6E18">
        <w:br/>
      </w:r>
      <w:r w:rsidR="002E6E18">
        <w:rPr>
          <w:noProof/>
        </w:rPr>
        <w:drawing>
          <wp:inline distT="0" distB="0" distL="0" distR="0">
            <wp:extent cx="5687854" cy="2809875"/>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96969" cy="2814378"/>
                    </a:xfrm>
                    <a:prstGeom prst="rect">
                      <a:avLst/>
                    </a:prstGeom>
                    <a:noFill/>
                    <a:ln>
                      <a:noFill/>
                    </a:ln>
                  </pic:spPr>
                </pic:pic>
              </a:graphicData>
            </a:graphic>
          </wp:inline>
        </w:drawing>
      </w:r>
    </w:p>
    <w:p w:rsidR="002E6E18" w:rsidRDefault="002E6E18" w:rsidP="002E6E18">
      <w:pPr>
        <w:pStyle w:val="Heading2"/>
      </w:pPr>
      <w:bookmarkStart w:id="59" w:name="_Toc484692126"/>
      <w:r>
        <w:lastRenderedPageBreak/>
        <w:t>Create a Routed Org VDC Network</w:t>
      </w:r>
      <w:bookmarkEnd w:id="59"/>
    </w:p>
    <w:p w:rsidR="002E6E18" w:rsidRPr="000748B2" w:rsidRDefault="002E6E18" w:rsidP="002E6E18">
      <w:pPr>
        <w:pStyle w:val="ListParagraph"/>
        <w:numPr>
          <w:ilvl w:val="0"/>
          <w:numId w:val="70"/>
        </w:numPr>
      </w:pPr>
      <w:r w:rsidRPr="000748B2">
        <w:rPr>
          <w:rFonts w:eastAsia="Times New Roman"/>
        </w:rPr>
        <w:t xml:space="preserve">In the </w:t>
      </w:r>
      <w:r>
        <w:rPr>
          <w:rFonts w:eastAsia="Times New Roman"/>
        </w:rPr>
        <w:t xml:space="preserve">top menu select </w:t>
      </w:r>
      <w:r>
        <w:rPr>
          <w:rFonts w:eastAsia="Times New Roman"/>
          <w:b/>
          <w:bCs/>
        </w:rPr>
        <w:t>Administration</w:t>
      </w:r>
      <w:r w:rsidRPr="000748B2">
        <w:rPr>
          <w:rFonts w:eastAsia="Times New Roman"/>
        </w:rPr>
        <w:t>.</w:t>
      </w:r>
    </w:p>
    <w:p w:rsidR="002E6E18" w:rsidRPr="003A7258" w:rsidRDefault="002E6E18" w:rsidP="002E6E18">
      <w:pPr>
        <w:pStyle w:val="ListParagraph"/>
        <w:numPr>
          <w:ilvl w:val="0"/>
          <w:numId w:val="70"/>
        </w:numPr>
      </w:pPr>
      <w:r w:rsidRPr="000748B2">
        <w:rPr>
          <w:rFonts w:eastAsia="Times New Roman"/>
        </w:rPr>
        <w:t xml:space="preserve">In the left pane, select </w:t>
      </w:r>
      <w:r>
        <w:rPr>
          <w:rFonts w:eastAsia="Times New Roman"/>
          <w:b/>
          <w:bCs/>
        </w:rPr>
        <w:t>Virtual Datacenters</w:t>
      </w:r>
    </w:p>
    <w:p w:rsidR="002E6E18" w:rsidRPr="003A7258" w:rsidRDefault="002E6E18" w:rsidP="002E6E18">
      <w:pPr>
        <w:pStyle w:val="ListParagraph"/>
        <w:numPr>
          <w:ilvl w:val="0"/>
          <w:numId w:val="70"/>
        </w:numPr>
      </w:pPr>
      <w:r>
        <w:t>Double click the name of the virtual datacenter where you want to create the routed org VDC Network. You must select a VDC that contains an Edge Gateway</w:t>
      </w:r>
    </w:p>
    <w:p w:rsidR="002E6E18" w:rsidRDefault="002E6E18" w:rsidP="002E6E18">
      <w:pPr>
        <w:pStyle w:val="ListParagraph"/>
        <w:numPr>
          <w:ilvl w:val="0"/>
          <w:numId w:val="70"/>
        </w:numPr>
      </w:pPr>
      <w:r>
        <w:t xml:space="preserve">Select the </w:t>
      </w:r>
      <w:r>
        <w:rPr>
          <w:b/>
        </w:rPr>
        <w:t>Org VDC Networks</w:t>
      </w:r>
      <w:r>
        <w:t xml:space="preserve"> tab</w:t>
      </w:r>
    </w:p>
    <w:p w:rsidR="002E6E18" w:rsidRPr="00934353" w:rsidRDefault="002E6E18" w:rsidP="002E6E18">
      <w:pPr>
        <w:pStyle w:val="ListParagraph"/>
        <w:numPr>
          <w:ilvl w:val="0"/>
          <w:numId w:val="70"/>
        </w:numPr>
      </w:pPr>
      <w:r>
        <w:rPr>
          <w:rFonts w:eastAsia="Times New Roman"/>
        </w:rPr>
        <w:t>Click the</w:t>
      </w:r>
      <w:r w:rsidRPr="00FB209E">
        <w:rPr>
          <w:rFonts w:eastAsia="Times New Roman"/>
          <w:b/>
          <w:bCs/>
        </w:rPr>
        <w:t xml:space="preserve">Add </w:t>
      </w:r>
      <w:r>
        <w:rPr>
          <w:rFonts w:eastAsia="Times New Roman"/>
          <w:b/>
          <w:bCs/>
        </w:rPr>
        <w:t>Network…</w:t>
      </w:r>
      <w:r w:rsidRPr="00FB209E">
        <w:rPr>
          <w:rFonts w:eastAsia="Times New Roman"/>
        </w:rPr>
        <w:t xml:space="preserve"> (</w:t>
      </w:r>
      <w:r>
        <w:rPr>
          <w:noProof/>
        </w:rPr>
        <w:drawing>
          <wp:inline distT="0" distB="0" distL="0" distR="0" wp14:anchorId="1FE803F2" wp14:editId="22EC2E63">
            <wp:extent cx="123842" cy="123842"/>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lus.png"/>
                    <pic:cNvPicPr/>
                  </pic:nvPicPr>
                  <pic:blipFill>
                    <a:blip r:embed="rId19">
                      <a:extLst>
                        <a:ext uri="{28A0092B-C50C-407E-A947-70E740481C1C}">
                          <a14:useLocalDpi xmlns:a14="http://schemas.microsoft.com/office/drawing/2010/main" val="0"/>
                        </a:ext>
                      </a:extLst>
                    </a:blip>
                    <a:stretch>
                      <a:fillRect/>
                    </a:stretch>
                  </pic:blipFill>
                  <pic:spPr>
                    <a:xfrm>
                      <a:off x="0" y="0"/>
                      <a:ext cx="123842" cy="123842"/>
                    </a:xfrm>
                    <a:prstGeom prst="rect">
                      <a:avLst/>
                    </a:prstGeom>
                  </pic:spPr>
                </pic:pic>
              </a:graphicData>
            </a:graphic>
          </wp:inline>
        </w:drawing>
      </w:r>
      <w:r>
        <w:rPr>
          <w:rFonts w:eastAsia="Times New Roman"/>
        </w:rPr>
        <w:t>) icon.</w:t>
      </w:r>
    </w:p>
    <w:p w:rsidR="002E6E18" w:rsidRPr="00212459" w:rsidRDefault="002E6E18" w:rsidP="002E6E18">
      <w:pPr>
        <w:pStyle w:val="ListParagraph"/>
        <w:numPr>
          <w:ilvl w:val="0"/>
          <w:numId w:val="70"/>
        </w:numPr>
      </w:pPr>
      <w:r w:rsidRPr="00421A63">
        <w:t xml:space="preserve">Select </w:t>
      </w:r>
      <w:proofErr w:type="gramStart"/>
      <w:r>
        <w:rPr>
          <w:b/>
        </w:rPr>
        <w:t>Create</w:t>
      </w:r>
      <w:proofErr w:type="gramEnd"/>
      <w:r>
        <w:rPr>
          <w:b/>
        </w:rPr>
        <w:t xml:space="preserve"> a routed network by connecting to an existing edge gateway</w:t>
      </w:r>
      <w:r>
        <w:t>, and select the edge gateway the network will be connected to. C</w:t>
      </w:r>
      <w:r w:rsidRPr="00421A63">
        <w:t xml:space="preserve">lick </w:t>
      </w:r>
      <w:r>
        <w:rPr>
          <w:b/>
        </w:rPr>
        <w:t>Next.</w:t>
      </w:r>
    </w:p>
    <w:p w:rsidR="002E6E18" w:rsidRDefault="002E6E18" w:rsidP="002E6E18">
      <w:pPr>
        <w:pStyle w:val="ListParagraph"/>
        <w:numPr>
          <w:ilvl w:val="0"/>
          <w:numId w:val="70"/>
        </w:numPr>
      </w:pPr>
      <w:r>
        <w:t xml:space="preserve">Enter a </w:t>
      </w:r>
      <w:r w:rsidRPr="00212459">
        <w:rPr>
          <w:b/>
        </w:rPr>
        <w:t>Gateway address</w:t>
      </w:r>
      <w:r>
        <w:t xml:space="preserve"> and </w:t>
      </w:r>
      <w:r w:rsidRPr="00212459">
        <w:rPr>
          <w:b/>
        </w:rPr>
        <w:t>Network mask</w:t>
      </w:r>
      <w:r>
        <w:t xml:space="preserve"> for the network.</w:t>
      </w:r>
    </w:p>
    <w:p w:rsidR="002E6E18" w:rsidRDefault="002E6E18" w:rsidP="002E6E18">
      <w:pPr>
        <w:pStyle w:val="ListParagraph"/>
        <w:numPr>
          <w:ilvl w:val="0"/>
          <w:numId w:val="70"/>
        </w:numPr>
      </w:pPr>
      <w:r w:rsidRPr="00E9692D">
        <w:t xml:space="preserve">(Optional) Select </w:t>
      </w:r>
      <w:r w:rsidRPr="002E6E18">
        <w:rPr>
          <w:b/>
        </w:rPr>
        <w:t>Use gateway DNS</w:t>
      </w:r>
      <w:r w:rsidRPr="00E9692D">
        <w:t xml:space="preserve"> to use the DNS relay of </w:t>
      </w:r>
      <w:r>
        <w:t xml:space="preserve">the </w:t>
      </w:r>
      <w:r w:rsidRPr="00E9692D">
        <w:t>gateway.</w:t>
      </w:r>
      <w:r>
        <w:br/>
      </w:r>
      <w:r w:rsidRPr="00E9692D">
        <w:t>This option is available only if the gateway has DNS relay enabled.</w:t>
      </w:r>
    </w:p>
    <w:p w:rsidR="002E6E18" w:rsidRDefault="002E6E18" w:rsidP="002E6E18">
      <w:pPr>
        <w:pStyle w:val="ListParagraph"/>
        <w:numPr>
          <w:ilvl w:val="0"/>
          <w:numId w:val="70"/>
        </w:numPr>
      </w:pPr>
      <w:r>
        <w:t xml:space="preserve">(Optional) Enter the </w:t>
      </w:r>
      <w:r w:rsidRPr="00212459">
        <w:rPr>
          <w:b/>
        </w:rPr>
        <w:t>Primary DNS</w:t>
      </w:r>
      <w:r>
        <w:t xml:space="preserve">, </w:t>
      </w:r>
      <w:r w:rsidRPr="00212459">
        <w:rPr>
          <w:b/>
        </w:rPr>
        <w:t>Secondary DNS</w:t>
      </w:r>
      <w:r>
        <w:t xml:space="preserve">, and </w:t>
      </w:r>
      <w:r w:rsidRPr="00212459">
        <w:rPr>
          <w:b/>
        </w:rPr>
        <w:t>DNS Suffix</w:t>
      </w:r>
      <w:r>
        <w:t>.</w:t>
      </w:r>
    </w:p>
    <w:p w:rsidR="002E6E18" w:rsidRDefault="002E6E18" w:rsidP="002E6E18">
      <w:pPr>
        <w:pStyle w:val="ListParagraph"/>
        <w:numPr>
          <w:ilvl w:val="0"/>
          <w:numId w:val="70"/>
        </w:numPr>
      </w:pPr>
      <w:r>
        <w:t xml:space="preserve">(Optional) Enter an IP address or range of IP addresses and click </w:t>
      </w:r>
      <w:r w:rsidRPr="00212459">
        <w:rPr>
          <w:b/>
        </w:rPr>
        <w:t>Add</w:t>
      </w:r>
      <w:r>
        <w:t xml:space="preserve"> to add IPs to the </w:t>
      </w:r>
      <w:r w:rsidRPr="00212459">
        <w:rPr>
          <w:b/>
        </w:rPr>
        <w:t>Static IP pool</w:t>
      </w:r>
      <w:r>
        <w:t>.</w:t>
      </w:r>
    </w:p>
    <w:p w:rsidR="002E6E18" w:rsidRDefault="002E6E18" w:rsidP="002E6E18">
      <w:pPr>
        <w:pStyle w:val="ListParagraph"/>
        <w:numPr>
          <w:ilvl w:val="0"/>
          <w:numId w:val="70"/>
        </w:numPr>
      </w:pPr>
      <w:r>
        <w:t xml:space="preserve">(Optional) Repeat step </w:t>
      </w:r>
      <w:r w:rsidR="00294BF9">
        <w:t>10</w:t>
      </w:r>
      <w:r>
        <w:t xml:space="preserve"> to add more ranges to the </w:t>
      </w:r>
      <w:r w:rsidRPr="00E82F7B">
        <w:rPr>
          <w:b/>
        </w:rPr>
        <w:t>Static IP Pool</w:t>
      </w:r>
      <w:r>
        <w:t>.</w:t>
      </w:r>
    </w:p>
    <w:p w:rsidR="002E6E18" w:rsidRDefault="002E6E18" w:rsidP="002E6E18">
      <w:pPr>
        <w:pStyle w:val="ListParagraph"/>
        <w:numPr>
          <w:ilvl w:val="0"/>
          <w:numId w:val="70"/>
        </w:numPr>
      </w:pPr>
      <w:r>
        <w:t xml:space="preserve">Click </w:t>
      </w:r>
      <w:r w:rsidRPr="00E82F7B">
        <w:rPr>
          <w:b/>
        </w:rPr>
        <w:t>Next</w:t>
      </w:r>
      <w:r>
        <w:t>.</w:t>
      </w:r>
    </w:p>
    <w:p w:rsidR="002E6E18" w:rsidRPr="00E82F7B" w:rsidRDefault="002E6E18" w:rsidP="002E6E18">
      <w:pPr>
        <w:pStyle w:val="ListParagraph"/>
        <w:numPr>
          <w:ilvl w:val="0"/>
          <w:numId w:val="70"/>
        </w:numPr>
        <w:rPr>
          <w:b/>
        </w:rPr>
      </w:pPr>
      <w:r>
        <w:t xml:space="preserve">Enter a </w:t>
      </w:r>
      <w:r w:rsidRPr="00294BF9">
        <w:t>network</w:t>
      </w:r>
      <w:r w:rsidRPr="00E82F7B">
        <w:rPr>
          <w:b/>
        </w:rPr>
        <w:t xml:space="preserve"> Name</w:t>
      </w:r>
      <w:r>
        <w:t xml:space="preserve"> and </w:t>
      </w:r>
      <w:r w:rsidRPr="00E82F7B">
        <w:rPr>
          <w:b/>
        </w:rPr>
        <w:t>Description</w:t>
      </w:r>
    </w:p>
    <w:p w:rsidR="002E6E18" w:rsidRDefault="002E6E18" w:rsidP="002E6E18">
      <w:pPr>
        <w:pStyle w:val="ListParagraph"/>
        <w:numPr>
          <w:ilvl w:val="0"/>
          <w:numId w:val="70"/>
        </w:numPr>
      </w:pPr>
      <w:r>
        <w:t xml:space="preserve">(Optional) Select </w:t>
      </w:r>
      <w:r w:rsidRPr="00E82F7B">
        <w:rPr>
          <w:b/>
        </w:rPr>
        <w:t>Share this network with other VDCs in the organization</w:t>
      </w:r>
      <w:r>
        <w:t xml:space="preserve"> to make this Org VDC network available across all of your VDCs located at the same site.</w:t>
      </w:r>
    </w:p>
    <w:p w:rsidR="002E6E18" w:rsidRDefault="002E6E18" w:rsidP="002E6E18">
      <w:pPr>
        <w:pStyle w:val="ListParagraph"/>
        <w:numPr>
          <w:ilvl w:val="0"/>
          <w:numId w:val="70"/>
        </w:numPr>
      </w:pPr>
      <w:r>
        <w:t xml:space="preserve">Click </w:t>
      </w:r>
      <w:r w:rsidRPr="00E82F7B">
        <w:rPr>
          <w:b/>
        </w:rPr>
        <w:t>Next</w:t>
      </w:r>
      <w:r>
        <w:t>.</w:t>
      </w:r>
    </w:p>
    <w:p w:rsidR="002E6E18" w:rsidRDefault="002E6E18" w:rsidP="002E6E18">
      <w:pPr>
        <w:pStyle w:val="ListParagraph"/>
        <w:numPr>
          <w:ilvl w:val="0"/>
          <w:numId w:val="70"/>
        </w:numPr>
      </w:pPr>
      <w:r>
        <w:t xml:space="preserve">Review the settings and click </w:t>
      </w:r>
      <w:r w:rsidRPr="002E6E18">
        <w:rPr>
          <w:b/>
        </w:rPr>
        <w:t>Finish</w:t>
      </w:r>
      <w:r>
        <w:t xml:space="preserve"> to accept the settings.</w:t>
      </w:r>
      <w:r>
        <w:br/>
      </w:r>
      <w:r>
        <w:br/>
      </w:r>
      <w:r w:rsidR="00294BF9">
        <w:rPr>
          <w:noProof/>
        </w:rPr>
        <w:drawing>
          <wp:inline distT="0" distB="0" distL="0" distR="0">
            <wp:extent cx="5425991" cy="289560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36471" cy="2901193"/>
                    </a:xfrm>
                    <a:prstGeom prst="rect">
                      <a:avLst/>
                    </a:prstGeom>
                    <a:noFill/>
                    <a:ln>
                      <a:noFill/>
                    </a:ln>
                  </pic:spPr>
                </pic:pic>
              </a:graphicData>
            </a:graphic>
          </wp:inline>
        </w:drawing>
      </w:r>
    </w:p>
    <w:p w:rsidR="00A90511" w:rsidRDefault="00A90511" w:rsidP="00294BF9">
      <w:pPr>
        <w:pStyle w:val="Heading2"/>
      </w:pPr>
      <w:bookmarkStart w:id="60" w:name="_Toc481134633"/>
      <w:bookmarkStart w:id="61" w:name="_Toc484692127"/>
      <w:bookmarkEnd w:id="56"/>
      <w:r>
        <w:lastRenderedPageBreak/>
        <w:t>Multiple VDCs and Shared Networks</w:t>
      </w:r>
      <w:bookmarkEnd w:id="60"/>
      <w:bookmarkEnd w:id="61"/>
    </w:p>
    <w:p w:rsidR="00A90511" w:rsidRDefault="00A90511">
      <w:r>
        <w:t xml:space="preserve">If your organization has multiple virtual datacenters (VDCs) at the same site (e.g. you are using the “Standard” and “High” performance compute tiers in Kamloops), be sure to check the </w:t>
      </w:r>
      <w:r w:rsidRPr="00875FB1">
        <w:rPr>
          <w:b/>
        </w:rPr>
        <w:t>Share this network with other VDCs in the organization</w:t>
      </w:r>
      <w:r>
        <w:t xml:space="preserve"> option when defining organization </w:t>
      </w:r>
      <w:r w:rsidR="00FA4B6B">
        <w:t xml:space="preserve">VDC </w:t>
      </w:r>
      <w:r>
        <w:t>networks.</w:t>
      </w:r>
    </w:p>
    <w:p w:rsidR="00A90511" w:rsidRDefault="00A90511">
      <w:r>
        <w:rPr>
          <w:noProof/>
          <w:lang w:val="en-CA" w:eastAsia="en-CA"/>
        </w:rPr>
        <w:drawing>
          <wp:inline distT="0" distB="0" distL="0" distR="0" wp14:anchorId="5CBCD63A" wp14:editId="5373538C">
            <wp:extent cx="5511800" cy="19520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63922" cy="1970556"/>
                    </a:xfrm>
                    <a:prstGeom prst="rect">
                      <a:avLst/>
                    </a:prstGeom>
                  </pic:spPr>
                </pic:pic>
              </a:graphicData>
            </a:graphic>
          </wp:inline>
        </w:drawing>
      </w:r>
    </w:p>
    <w:p w:rsidR="00F86048" w:rsidRPr="00421A63" w:rsidRDefault="00A90511">
      <w:r>
        <w:t>This option allows you to manage all networking at a site using a single edge gateway. If you forget to set this option, the network will only be visible in the VDC in which the edge gateway is running.</w:t>
      </w:r>
    </w:p>
    <w:p w:rsidR="00FA4B6B" w:rsidRDefault="00FA4B6B">
      <w:pPr>
        <w:spacing w:before="0" w:beforeAutospacing="0" w:after="160" w:afterAutospacing="0" w:line="259" w:lineRule="auto"/>
        <w:rPr>
          <w:rFonts w:asciiTheme="majorHAnsi" w:hAnsiTheme="majorHAnsi"/>
          <w:b/>
          <w:bCs/>
          <w:color w:val="1F4E79" w:themeColor="accent1" w:themeShade="80"/>
          <w:kern w:val="36"/>
          <w:sz w:val="32"/>
          <w:szCs w:val="48"/>
        </w:rPr>
      </w:pPr>
      <w:bookmarkStart w:id="62" w:name="_Toc418698049"/>
      <w:r>
        <w:br w:type="page"/>
      </w:r>
    </w:p>
    <w:p w:rsidR="00F86048" w:rsidRDefault="00F86048">
      <w:pPr>
        <w:pStyle w:val="Heading1"/>
      </w:pPr>
      <w:bookmarkStart w:id="63" w:name="_Toc484692128"/>
      <w:r>
        <w:lastRenderedPageBreak/>
        <w:t>Configuring Edge Gateway Services</w:t>
      </w:r>
      <w:bookmarkEnd w:id="62"/>
      <w:bookmarkEnd w:id="63"/>
    </w:p>
    <w:p w:rsidR="003A7258" w:rsidRDefault="003A7258" w:rsidP="003A7258">
      <w:r>
        <w:t>Edge gateway services are managed by opening the edge gateways “Configure Services” dialogue. To open this dialogue do the following:</w:t>
      </w:r>
    </w:p>
    <w:p w:rsidR="003A7258" w:rsidRPr="000748B2" w:rsidRDefault="003A7258" w:rsidP="002E6E18">
      <w:pPr>
        <w:pStyle w:val="ListParagraph"/>
        <w:numPr>
          <w:ilvl w:val="0"/>
          <w:numId w:val="70"/>
        </w:numPr>
      </w:pPr>
      <w:r w:rsidRPr="000748B2">
        <w:rPr>
          <w:rFonts w:eastAsia="Times New Roman"/>
        </w:rPr>
        <w:t xml:space="preserve">In the </w:t>
      </w:r>
      <w:r>
        <w:rPr>
          <w:rFonts w:eastAsia="Times New Roman"/>
        </w:rPr>
        <w:t xml:space="preserve">top menu select </w:t>
      </w:r>
      <w:r>
        <w:rPr>
          <w:rFonts w:eastAsia="Times New Roman"/>
          <w:b/>
          <w:bCs/>
        </w:rPr>
        <w:t>Administration</w:t>
      </w:r>
      <w:r w:rsidRPr="000748B2">
        <w:rPr>
          <w:rFonts w:eastAsia="Times New Roman"/>
        </w:rPr>
        <w:t>.</w:t>
      </w:r>
    </w:p>
    <w:p w:rsidR="003A7258" w:rsidRPr="003A7258" w:rsidRDefault="003A7258" w:rsidP="002E6E18">
      <w:pPr>
        <w:pStyle w:val="ListParagraph"/>
        <w:numPr>
          <w:ilvl w:val="0"/>
          <w:numId w:val="70"/>
        </w:numPr>
      </w:pPr>
      <w:r w:rsidRPr="000748B2">
        <w:rPr>
          <w:rFonts w:eastAsia="Times New Roman"/>
        </w:rPr>
        <w:t xml:space="preserve">In the left pane, select </w:t>
      </w:r>
      <w:r>
        <w:rPr>
          <w:rFonts w:eastAsia="Times New Roman"/>
          <w:b/>
          <w:bCs/>
        </w:rPr>
        <w:t>Virtual Datacenters</w:t>
      </w:r>
    </w:p>
    <w:p w:rsidR="003A7258" w:rsidRPr="003A7258" w:rsidRDefault="003A7258" w:rsidP="002E6E18">
      <w:pPr>
        <w:pStyle w:val="ListParagraph"/>
        <w:numPr>
          <w:ilvl w:val="0"/>
          <w:numId w:val="70"/>
        </w:numPr>
      </w:pPr>
      <w:r>
        <w:t xml:space="preserve">Double click the </w:t>
      </w:r>
      <w:r w:rsidR="00D24524">
        <w:t>name of the virtual datacenter that contains the edge gateway to be configured.</w:t>
      </w:r>
    </w:p>
    <w:p w:rsidR="003A7258" w:rsidRDefault="003A7258" w:rsidP="002E6E18">
      <w:pPr>
        <w:pStyle w:val="ListParagraph"/>
        <w:numPr>
          <w:ilvl w:val="0"/>
          <w:numId w:val="70"/>
        </w:numPr>
      </w:pPr>
      <w:r>
        <w:t xml:space="preserve">Select the </w:t>
      </w:r>
      <w:r>
        <w:rPr>
          <w:b/>
        </w:rPr>
        <w:t>Edge Gateways</w:t>
      </w:r>
      <w:r w:rsidR="00FB2AE7">
        <w:t xml:space="preserve"> tab</w:t>
      </w:r>
    </w:p>
    <w:p w:rsidR="003A7258" w:rsidRPr="00FB2AE7" w:rsidRDefault="003A7258" w:rsidP="002E6E18">
      <w:pPr>
        <w:pStyle w:val="ListParagraph"/>
        <w:numPr>
          <w:ilvl w:val="0"/>
          <w:numId w:val="70"/>
        </w:numPr>
      </w:pPr>
      <w:r>
        <w:t>Right click</w:t>
      </w:r>
      <w:r w:rsidR="00FB2AE7">
        <w:t xml:space="preserve"> the </w:t>
      </w:r>
      <w:r w:rsidR="00D24524">
        <w:t>desired edge g</w:t>
      </w:r>
      <w:r w:rsidR="00FB2AE7">
        <w:t xml:space="preserve">ateway and select </w:t>
      </w:r>
      <w:r w:rsidR="00FB2AE7">
        <w:rPr>
          <w:b/>
        </w:rPr>
        <w:t>Edge Gateway Services</w:t>
      </w:r>
      <w:r w:rsidR="00D24524">
        <w:rPr>
          <w:b/>
        </w:rPr>
        <w:t>…</w:t>
      </w:r>
    </w:p>
    <w:p w:rsidR="00FB2AE7" w:rsidRDefault="00FB2AE7" w:rsidP="00FB2AE7">
      <w:r>
        <w:t xml:space="preserve">You should see the edge gateway </w:t>
      </w:r>
      <w:r>
        <w:rPr>
          <w:b/>
        </w:rPr>
        <w:t>Configure Services</w:t>
      </w:r>
      <w:r>
        <w:t xml:space="preserve"> dialogue:</w:t>
      </w:r>
    </w:p>
    <w:p w:rsidR="00FB2AE7" w:rsidRPr="00FB2AE7" w:rsidRDefault="00FB2AE7" w:rsidP="00FB2AE7">
      <w:r>
        <w:rPr>
          <w:noProof/>
          <w:lang w:val="en-CA" w:eastAsia="en-CA"/>
        </w:rPr>
        <w:drawing>
          <wp:inline distT="0" distB="0" distL="0" distR="0" wp14:anchorId="6B3FF3FB" wp14:editId="4DA1A249">
            <wp:extent cx="5943600" cy="44964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4496435"/>
                    </a:xfrm>
                    <a:prstGeom prst="rect">
                      <a:avLst/>
                    </a:prstGeom>
                  </pic:spPr>
                </pic:pic>
              </a:graphicData>
            </a:graphic>
          </wp:inline>
        </w:drawing>
      </w:r>
    </w:p>
    <w:p w:rsidR="00F86048" w:rsidRDefault="00F86048">
      <w:pPr>
        <w:pStyle w:val="Heading2"/>
      </w:pPr>
      <w:bookmarkStart w:id="64" w:name="_Toc418698050"/>
      <w:bookmarkStart w:id="65" w:name="_Toc484692129"/>
      <w:r>
        <w:lastRenderedPageBreak/>
        <w:t>DHCP</w:t>
      </w:r>
      <w:bookmarkEnd w:id="64"/>
      <w:bookmarkEnd w:id="65"/>
    </w:p>
    <w:p w:rsidR="00F86048" w:rsidRDefault="004164B1">
      <w:r>
        <w:t>The edge gateways can provide basic</w:t>
      </w:r>
      <w:r w:rsidR="00F86048">
        <w:t xml:space="preserve"> DHCP services to virtual machines connected to associated organization virtual datacenter networks.</w:t>
      </w:r>
    </w:p>
    <w:p w:rsidR="004164B1" w:rsidRDefault="004164B1">
      <w:r>
        <w:t>To enable DHCP for an organization VDC network:</w:t>
      </w:r>
    </w:p>
    <w:p w:rsidR="00F86048" w:rsidRDefault="00D24524" w:rsidP="00FB2AE7">
      <w:pPr>
        <w:pStyle w:val="ListParagraph"/>
        <w:numPr>
          <w:ilvl w:val="0"/>
          <w:numId w:val="55"/>
        </w:numPr>
      </w:pPr>
      <w:r>
        <w:t xml:space="preserve">Open the </w:t>
      </w:r>
      <w:r>
        <w:rPr>
          <w:b/>
        </w:rPr>
        <w:t>Configure Services</w:t>
      </w:r>
      <w:r>
        <w:t xml:space="preserve"> dialogue for the edge gateway to be configured</w:t>
      </w:r>
      <w:r w:rsidR="004164B1">
        <w:t>.</w:t>
      </w:r>
    </w:p>
    <w:p w:rsidR="004164B1" w:rsidRDefault="004164B1" w:rsidP="00FB2AE7">
      <w:pPr>
        <w:pStyle w:val="ListParagraph"/>
        <w:numPr>
          <w:ilvl w:val="0"/>
          <w:numId w:val="55"/>
        </w:numPr>
      </w:pPr>
      <w:r>
        <w:t xml:space="preserve">Select the </w:t>
      </w:r>
      <w:r w:rsidRPr="002D3042">
        <w:rPr>
          <w:b/>
        </w:rPr>
        <w:t>DHCP</w:t>
      </w:r>
      <w:r>
        <w:t xml:space="preserve"> tab.</w:t>
      </w:r>
    </w:p>
    <w:p w:rsidR="00F86048" w:rsidRDefault="004164B1" w:rsidP="00FB2AE7">
      <w:pPr>
        <w:pStyle w:val="ListParagraph"/>
        <w:numPr>
          <w:ilvl w:val="0"/>
          <w:numId w:val="55"/>
        </w:numPr>
      </w:pPr>
      <w:r>
        <w:t>Check</w:t>
      </w:r>
      <w:r w:rsidR="00F86048">
        <w:t xml:space="preserve"> </w:t>
      </w:r>
      <w:r>
        <w:t xml:space="preserve">the </w:t>
      </w:r>
      <w:r w:rsidR="00F86048" w:rsidRPr="004164B1">
        <w:rPr>
          <w:b/>
        </w:rPr>
        <w:t>Enable DHCP</w:t>
      </w:r>
      <w:r w:rsidRPr="004164B1">
        <w:t xml:space="preserve"> checkbox</w:t>
      </w:r>
      <w:r>
        <w:t xml:space="preserve"> and click the </w:t>
      </w:r>
      <w:r>
        <w:rPr>
          <w:b/>
        </w:rPr>
        <w:t>Add…</w:t>
      </w:r>
      <w:r>
        <w:t xml:space="preserve"> button.</w:t>
      </w:r>
    </w:p>
    <w:p w:rsidR="00F86048" w:rsidRDefault="004164B1" w:rsidP="00FB2AE7">
      <w:pPr>
        <w:pStyle w:val="ListParagraph"/>
        <w:numPr>
          <w:ilvl w:val="0"/>
          <w:numId w:val="55"/>
        </w:numPr>
      </w:pPr>
      <w:r>
        <w:t xml:space="preserve">Check the </w:t>
      </w:r>
      <w:r>
        <w:rPr>
          <w:b/>
        </w:rPr>
        <w:t>Enable Pool</w:t>
      </w:r>
      <w:r>
        <w:t xml:space="preserve"> checkbox.</w:t>
      </w:r>
    </w:p>
    <w:p w:rsidR="004164B1" w:rsidRDefault="004164B1" w:rsidP="00FB2AE7">
      <w:pPr>
        <w:pStyle w:val="ListParagraph"/>
        <w:numPr>
          <w:ilvl w:val="0"/>
          <w:numId w:val="55"/>
        </w:numPr>
      </w:pPr>
      <w:r>
        <w:t xml:space="preserve">Select the organization VDC network the pool is to be </w:t>
      </w:r>
      <w:proofErr w:type="gramStart"/>
      <w:r>
        <w:rPr>
          <w:b/>
        </w:rPr>
        <w:t>Applied</w:t>
      </w:r>
      <w:proofErr w:type="gramEnd"/>
      <w:r>
        <w:rPr>
          <w:b/>
        </w:rPr>
        <w:t xml:space="preserve"> on</w:t>
      </w:r>
      <w:r>
        <w:t>.</w:t>
      </w:r>
    </w:p>
    <w:p w:rsidR="004164B1" w:rsidRDefault="004164B1" w:rsidP="00FB2AE7">
      <w:pPr>
        <w:pStyle w:val="ListParagraph"/>
        <w:numPr>
          <w:ilvl w:val="0"/>
          <w:numId w:val="55"/>
        </w:numPr>
      </w:pPr>
      <w:r>
        <w:t xml:space="preserve">Enter an </w:t>
      </w:r>
      <w:r w:rsidRPr="004164B1">
        <w:rPr>
          <w:b/>
        </w:rPr>
        <w:t>IP range</w:t>
      </w:r>
      <w:r>
        <w:t xml:space="preserve"> – first and last IP address in the range, separated by a dash (e.g. 192.68.1.1-192.168.1.100)</w:t>
      </w:r>
    </w:p>
    <w:p w:rsidR="00F86048" w:rsidRDefault="00F86048" w:rsidP="00FB2AE7">
      <w:pPr>
        <w:pStyle w:val="ListParagraph"/>
        <w:numPr>
          <w:ilvl w:val="0"/>
          <w:numId w:val="55"/>
        </w:numPr>
      </w:pPr>
      <w:r>
        <w:t xml:space="preserve">Set the </w:t>
      </w:r>
      <w:r w:rsidRPr="004164B1">
        <w:rPr>
          <w:b/>
        </w:rPr>
        <w:t>default lease time</w:t>
      </w:r>
      <w:r>
        <w:t xml:space="preserve"> and </w:t>
      </w:r>
      <w:r w:rsidRPr="004164B1">
        <w:rPr>
          <w:b/>
        </w:rPr>
        <w:t>maximum lease time</w:t>
      </w:r>
      <w:r>
        <w:t xml:space="preserve"> or use the default values.</w:t>
      </w:r>
    </w:p>
    <w:p w:rsidR="00F86048" w:rsidRPr="00BD61FD" w:rsidRDefault="00F86048" w:rsidP="00FB2AE7">
      <w:pPr>
        <w:pStyle w:val="ListParagraph"/>
        <w:numPr>
          <w:ilvl w:val="0"/>
          <w:numId w:val="55"/>
        </w:numPr>
      </w:pPr>
      <w:r>
        <w:t>Click OK.</w:t>
      </w:r>
    </w:p>
    <w:p w:rsidR="0042623E" w:rsidRDefault="002D3042">
      <w:pPr>
        <w:pStyle w:val="Heading2"/>
      </w:pPr>
      <w:bookmarkStart w:id="66" w:name="_Toc418698051"/>
      <w:bookmarkStart w:id="67" w:name="_Toc484692130"/>
      <w:r>
        <w:t>Network Address Translation (NAT)</w:t>
      </w:r>
      <w:bookmarkEnd w:id="67"/>
    </w:p>
    <w:p w:rsidR="00F86048" w:rsidRDefault="00F86048" w:rsidP="0042623E">
      <w:pPr>
        <w:pStyle w:val="Heading3"/>
      </w:pPr>
      <w:bookmarkStart w:id="68" w:name="_Toc484692131"/>
      <w:r>
        <w:t>Source NAT (SNAT)</w:t>
      </w:r>
      <w:bookmarkEnd w:id="66"/>
      <w:bookmarkEnd w:id="68"/>
    </w:p>
    <w:p w:rsidR="00F86048" w:rsidRDefault="00F86048">
      <w:r>
        <w:t>A source NAT rule translates the source IP address of outgoing packets on an organization virtual datacenter that are being sent to another organization virtual datacenter network or an external network.</w:t>
      </w:r>
    </w:p>
    <w:p w:rsidR="002D3042" w:rsidRDefault="002D3042" w:rsidP="002D3042">
      <w:pPr>
        <w:pStyle w:val="ListParagraph"/>
        <w:numPr>
          <w:ilvl w:val="0"/>
          <w:numId w:val="56"/>
        </w:numPr>
      </w:pPr>
      <w:r>
        <w:t xml:space="preserve">Open the </w:t>
      </w:r>
      <w:r>
        <w:rPr>
          <w:b/>
        </w:rPr>
        <w:t>Configure Services</w:t>
      </w:r>
      <w:r>
        <w:t xml:space="preserve"> dialogue for the edge gateway to be configured.</w:t>
      </w:r>
    </w:p>
    <w:p w:rsidR="002D3042" w:rsidRDefault="002D3042" w:rsidP="002D3042">
      <w:pPr>
        <w:pStyle w:val="ListParagraph"/>
        <w:numPr>
          <w:ilvl w:val="0"/>
          <w:numId w:val="56"/>
        </w:numPr>
      </w:pPr>
      <w:r>
        <w:t xml:space="preserve">Select the </w:t>
      </w:r>
      <w:r w:rsidRPr="002D3042">
        <w:rPr>
          <w:b/>
        </w:rPr>
        <w:t>NAT</w:t>
      </w:r>
      <w:r>
        <w:t xml:space="preserve"> tab and click the </w:t>
      </w:r>
      <w:r>
        <w:rPr>
          <w:b/>
        </w:rPr>
        <w:t>Add SNAT…</w:t>
      </w:r>
      <w:r>
        <w:t xml:space="preserve"> </w:t>
      </w:r>
    </w:p>
    <w:p w:rsidR="002D3042" w:rsidRDefault="002D3042" w:rsidP="002D3042">
      <w:pPr>
        <w:pStyle w:val="ListParagraph"/>
        <w:numPr>
          <w:ilvl w:val="0"/>
          <w:numId w:val="56"/>
        </w:numPr>
      </w:pPr>
      <w:r>
        <w:t xml:space="preserve">Select the organization VDC network the SNAT rule is to be </w:t>
      </w:r>
      <w:proofErr w:type="gramStart"/>
      <w:r>
        <w:rPr>
          <w:b/>
        </w:rPr>
        <w:t>Applied</w:t>
      </w:r>
      <w:proofErr w:type="gramEnd"/>
      <w:r>
        <w:rPr>
          <w:b/>
        </w:rPr>
        <w:t xml:space="preserve"> on</w:t>
      </w:r>
      <w:r>
        <w:t>.</w:t>
      </w:r>
    </w:p>
    <w:p w:rsidR="002D3042" w:rsidRDefault="002D3042" w:rsidP="002D3042">
      <w:pPr>
        <w:pStyle w:val="ListParagraph"/>
        <w:numPr>
          <w:ilvl w:val="0"/>
          <w:numId w:val="56"/>
        </w:numPr>
      </w:pPr>
      <w:r>
        <w:t xml:space="preserve">Enter a </w:t>
      </w:r>
      <w:r>
        <w:rPr>
          <w:b/>
        </w:rPr>
        <w:t>Description</w:t>
      </w:r>
      <w:r>
        <w:t xml:space="preserve"> for the rule</w:t>
      </w:r>
    </w:p>
    <w:p w:rsidR="00F86048" w:rsidRDefault="002D3042" w:rsidP="00FB2AE7">
      <w:pPr>
        <w:pStyle w:val="ListParagraph"/>
        <w:numPr>
          <w:ilvl w:val="0"/>
          <w:numId w:val="56"/>
        </w:numPr>
      </w:pPr>
      <w:r>
        <w:t>Enter</w:t>
      </w:r>
      <w:r w:rsidR="00F86048">
        <w:t xml:space="preserve"> the original IP address or range </w:t>
      </w:r>
      <w:r>
        <w:t>this rule applies to i</w:t>
      </w:r>
      <w:r w:rsidR="00F86048">
        <w:t xml:space="preserve">n the </w:t>
      </w:r>
      <w:r w:rsidR="00F86048" w:rsidRPr="002D3042">
        <w:rPr>
          <w:b/>
        </w:rPr>
        <w:t>Original (Internal) source IP/range</w:t>
      </w:r>
      <w:r w:rsidR="00F86048">
        <w:t xml:space="preserve"> text box.</w:t>
      </w:r>
    </w:p>
    <w:p w:rsidR="00F86048" w:rsidRDefault="002D3042" w:rsidP="00FB2AE7">
      <w:pPr>
        <w:pStyle w:val="ListParagraph"/>
        <w:numPr>
          <w:ilvl w:val="0"/>
          <w:numId w:val="56"/>
        </w:numPr>
      </w:pPr>
      <w:r>
        <w:t>Enter the translated</w:t>
      </w:r>
      <w:r w:rsidR="00F86048">
        <w:t xml:space="preserve"> IP address or range to translate the addresses of outgoing packets to in the </w:t>
      </w:r>
      <w:r w:rsidR="00F86048" w:rsidRPr="002D3042">
        <w:rPr>
          <w:b/>
        </w:rPr>
        <w:t>Translated (External) source IP/range</w:t>
      </w:r>
      <w:r w:rsidR="00F86048">
        <w:t xml:space="preserve"> text box.</w:t>
      </w:r>
    </w:p>
    <w:p w:rsidR="00F86048" w:rsidRDefault="00F86048" w:rsidP="00FB2AE7">
      <w:pPr>
        <w:pStyle w:val="ListParagraph"/>
        <w:numPr>
          <w:ilvl w:val="0"/>
          <w:numId w:val="56"/>
        </w:numPr>
      </w:pPr>
      <w:r>
        <w:t xml:space="preserve">Select </w:t>
      </w:r>
      <w:r w:rsidRPr="00805CBC">
        <w:rPr>
          <w:b/>
        </w:rPr>
        <w:t>Enabled</w:t>
      </w:r>
      <w:r>
        <w:t xml:space="preserve"> and click </w:t>
      </w:r>
      <w:r w:rsidRPr="00805CBC">
        <w:rPr>
          <w:b/>
        </w:rPr>
        <w:t>OK</w:t>
      </w:r>
      <w:r>
        <w:t>.</w:t>
      </w:r>
    </w:p>
    <w:p w:rsidR="00F86048" w:rsidRDefault="00F86048">
      <w:r>
        <w:t xml:space="preserve">The IP addresses of </w:t>
      </w:r>
      <w:r w:rsidR="002D3042">
        <w:t xml:space="preserve">any </w:t>
      </w:r>
      <w:r>
        <w:t xml:space="preserve">outgoing packets </w:t>
      </w:r>
      <w:r w:rsidR="002D3042">
        <w:t>that match the source IP range is translated to one of the IP</w:t>
      </w:r>
      <w:r w:rsidR="00805CBC">
        <w:t>s specified in the translated IP range.</w:t>
      </w:r>
    </w:p>
    <w:p w:rsidR="00F86048" w:rsidRDefault="00F86048" w:rsidP="0042623E">
      <w:pPr>
        <w:pStyle w:val="Heading3"/>
      </w:pPr>
      <w:bookmarkStart w:id="69" w:name="_Toc418698052"/>
      <w:bookmarkStart w:id="70" w:name="_Toc484692132"/>
      <w:r>
        <w:lastRenderedPageBreak/>
        <w:t>Destination NAT (DNAT) Rule</w:t>
      </w:r>
      <w:bookmarkEnd w:id="69"/>
      <w:bookmarkEnd w:id="70"/>
      <w:r>
        <w:t xml:space="preserve"> </w:t>
      </w:r>
    </w:p>
    <w:p w:rsidR="00F86048" w:rsidRDefault="00F86048">
      <w:r>
        <w:t>A destination NAT rule translates the IP address and port of packets received by an organization virtual datacenter network coming from another organization virtual datacenter network or an external network.</w:t>
      </w:r>
    </w:p>
    <w:p w:rsidR="00805CBC" w:rsidRDefault="00805CBC" w:rsidP="00805CBC">
      <w:pPr>
        <w:pStyle w:val="ListParagraph"/>
        <w:numPr>
          <w:ilvl w:val="0"/>
          <w:numId w:val="57"/>
        </w:numPr>
      </w:pPr>
      <w:r>
        <w:t xml:space="preserve">Open the </w:t>
      </w:r>
      <w:r>
        <w:rPr>
          <w:b/>
        </w:rPr>
        <w:t>Configure Services</w:t>
      </w:r>
      <w:r>
        <w:t xml:space="preserve"> dialogue for the edge gateway to be configured.</w:t>
      </w:r>
    </w:p>
    <w:p w:rsidR="00805CBC" w:rsidRDefault="00805CBC" w:rsidP="00805CBC">
      <w:pPr>
        <w:pStyle w:val="ListParagraph"/>
        <w:numPr>
          <w:ilvl w:val="0"/>
          <w:numId w:val="57"/>
        </w:numPr>
      </w:pPr>
      <w:r>
        <w:t xml:space="preserve">Select the </w:t>
      </w:r>
      <w:r w:rsidRPr="002D3042">
        <w:rPr>
          <w:b/>
        </w:rPr>
        <w:t>NAT</w:t>
      </w:r>
      <w:r>
        <w:t xml:space="preserve"> tab and click the </w:t>
      </w:r>
      <w:r>
        <w:rPr>
          <w:b/>
        </w:rPr>
        <w:t>Add DNAT…</w:t>
      </w:r>
      <w:r>
        <w:t xml:space="preserve"> </w:t>
      </w:r>
    </w:p>
    <w:p w:rsidR="00805CBC" w:rsidRDefault="00805CBC" w:rsidP="00805CBC">
      <w:pPr>
        <w:pStyle w:val="ListParagraph"/>
        <w:numPr>
          <w:ilvl w:val="0"/>
          <w:numId w:val="57"/>
        </w:numPr>
      </w:pPr>
      <w:r>
        <w:t xml:space="preserve">Select the organization VDC or external network the DNAT rule is to be </w:t>
      </w:r>
      <w:proofErr w:type="gramStart"/>
      <w:r>
        <w:rPr>
          <w:b/>
        </w:rPr>
        <w:t>Applied</w:t>
      </w:r>
      <w:proofErr w:type="gramEnd"/>
      <w:r>
        <w:rPr>
          <w:b/>
        </w:rPr>
        <w:t xml:space="preserve"> on</w:t>
      </w:r>
      <w:r>
        <w:t>.</w:t>
      </w:r>
    </w:p>
    <w:p w:rsidR="00805CBC" w:rsidRDefault="00805CBC" w:rsidP="00805CBC">
      <w:pPr>
        <w:pStyle w:val="ListParagraph"/>
        <w:numPr>
          <w:ilvl w:val="0"/>
          <w:numId w:val="57"/>
        </w:numPr>
      </w:pPr>
      <w:r>
        <w:t xml:space="preserve">Enter a </w:t>
      </w:r>
      <w:r>
        <w:rPr>
          <w:b/>
        </w:rPr>
        <w:t>Description</w:t>
      </w:r>
      <w:r>
        <w:t xml:space="preserve"> for the rule</w:t>
      </w:r>
    </w:p>
    <w:p w:rsidR="00805CBC" w:rsidRDefault="00805CBC" w:rsidP="00805CBC">
      <w:pPr>
        <w:pStyle w:val="ListParagraph"/>
        <w:numPr>
          <w:ilvl w:val="0"/>
          <w:numId w:val="57"/>
        </w:numPr>
      </w:pPr>
      <w:r>
        <w:t xml:space="preserve">Enter the original IP address or range this rule applies to in the </w:t>
      </w:r>
      <w:r w:rsidRPr="002D3042">
        <w:rPr>
          <w:b/>
        </w:rPr>
        <w:t>Original (</w:t>
      </w:r>
      <w:r>
        <w:rPr>
          <w:b/>
        </w:rPr>
        <w:t>Ex</w:t>
      </w:r>
      <w:r w:rsidRPr="002D3042">
        <w:rPr>
          <w:b/>
        </w:rPr>
        <w:t>ternal) source IP/range</w:t>
      </w:r>
      <w:r>
        <w:t xml:space="preserve"> text box.</w:t>
      </w:r>
    </w:p>
    <w:p w:rsidR="00F86048" w:rsidRDefault="00F86048" w:rsidP="00BD2BF8">
      <w:pPr>
        <w:pStyle w:val="ListParagraph"/>
        <w:numPr>
          <w:ilvl w:val="0"/>
          <w:numId w:val="57"/>
        </w:numPr>
      </w:pPr>
      <w:r>
        <w:t xml:space="preserve">Choose the </w:t>
      </w:r>
      <w:r w:rsidRPr="00805CBC">
        <w:rPr>
          <w:b/>
        </w:rPr>
        <w:t>Protocol</w:t>
      </w:r>
      <w:r>
        <w:t xml:space="preserve"> to apply this rule on from the drop-down menu.</w:t>
      </w:r>
      <w:r w:rsidR="00805CBC">
        <w:t xml:space="preserve"> </w:t>
      </w:r>
      <w:r>
        <w:t xml:space="preserve">To apply this rule on all protocols, select </w:t>
      </w:r>
      <w:proofErr w:type="gramStart"/>
      <w:r>
        <w:t>Any</w:t>
      </w:r>
      <w:proofErr w:type="gramEnd"/>
      <w:r>
        <w:t>.</w:t>
      </w:r>
    </w:p>
    <w:p w:rsidR="00F86048" w:rsidRDefault="00F86048" w:rsidP="00FB2AE7">
      <w:pPr>
        <w:pStyle w:val="ListParagraph"/>
        <w:numPr>
          <w:ilvl w:val="0"/>
          <w:numId w:val="57"/>
        </w:numPr>
      </w:pPr>
      <w:r>
        <w:t xml:space="preserve">(Optional) Select an </w:t>
      </w:r>
      <w:r w:rsidRPr="00702B55">
        <w:rPr>
          <w:b/>
        </w:rPr>
        <w:t>Original port</w:t>
      </w:r>
      <w:r>
        <w:t xml:space="preserve"> to apply this rule to.</w:t>
      </w:r>
    </w:p>
    <w:p w:rsidR="00F86048" w:rsidRDefault="00F86048" w:rsidP="00FB2AE7">
      <w:pPr>
        <w:pStyle w:val="ListParagraph"/>
        <w:numPr>
          <w:ilvl w:val="0"/>
          <w:numId w:val="57"/>
        </w:numPr>
      </w:pPr>
      <w:r>
        <w:t xml:space="preserve">(Optional) Select an </w:t>
      </w:r>
      <w:r w:rsidRPr="00702B55">
        <w:rPr>
          <w:b/>
        </w:rPr>
        <w:t>I</w:t>
      </w:r>
      <w:r w:rsidR="00805CBC" w:rsidRPr="00702B55">
        <w:rPr>
          <w:b/>
        </w:rPr>
        <w:t>CM</w:t>
      </w:r>
      <w:r w:rsidRPr="00702B55">
        <w:rPr>
          <w:b/>
        </w:rPr>
        <w:t>P type</w:t>
      </w:r>
      <w:r>
        <w:t xml:space="preserve"> to apply this rule to if this rule applies to I</w:t>
      </w:r>
      <w:r w:rsidR="00805CBC">
        <w:t>CM</w:t>
      </w:r>
      <w:r>
        <w:t>P.</w:t>
      </w:r>
    </w:p>
    <w:p w:rsidR="00F86048" w:rsidRDefault="00F86048" w:rsidP="00FB2AE7">
      <w:pPr>
        <w:pStyle w:val="ListParagraph"/>
        <w:numPr>
          <w:ilvl w:val="0"/>
          <w:numId w:val="57"/>
        </w:numPr>
      </w:pPr>
      <w:r>
        <w:t xml:space="preserve">Type the IP address or range of IP addresses for the destination addresses on inbound packets to be translated to in the </w:t>
      </w:r>
      <w:r w:rsidRPr="00702B55">
        <w:rPr>
          <w:b/>
        </w:rPr>
        <w:t>Translated (Internal) IP/range</w:t>
      </w:r>
      <w:r>
        <w:t xml:space="preserve"> text box.</w:t>
      </w:r>
    </w:p>
    <w:p w:rsidR="00F86048" w:rsidRDefault="00F86048" w:rsidP="00FB2AE7">
      <w:pPr>
        <w:pStyle w:val="ListParagraph"/>
        <w:numPr>
          <w:ilvl w:val="0"/>
          <w:numId w:val="57"/>
        </w:numPr>
      </w:pPr>
      <w:r>
        <w:t xml:space="preserve">(Optional) Select a port for inbound packets to be translated to from the </w:t>
      </w:r>
      <w:r w:rsidRPr="00702B55">
        <w:rPr>
          <w:b/>
        </w:rPr>
        <w:t>Translated port</w:t>
      </w:r>
      <w:r>
        <w:t xml:space="preserve"> drop-down menu.</w:t>
      </w:r>
    </w:p>
    <w:p w:rsidR="00F86048" w:rsidRDefault="00F86048" w:rsidP="00FB2AE7">
      <w:pPr>
        <w:pStyle w:val="ListParagraph"/>
        <w:numPr>
          <w:ilvl w:val="0"/>
          <w:numId w:val="57"/>
        </w:numPr>
      </w:pPr>
      <w:r>
        <w:t xml:space="preserve">Select </w:t>
      </w:r>
      <w:r w:rsidRPr="00702B55">
        <w:rPr>
          <w:b/>
        </w:rPr>
        <w:t>Enabled</w:t>
      </w:r>
      <w:r>
        <w:t xml:space="preserve"> and click </w:t>
      </w:r>
      <w:r w:rsidRPr="00702B55">
        <w:rPr>
          <w:b/>
        </w:rPr>
        <w:t>OK</w:t>
      </w:r>
      <w:r>
        <w:t>.</w:t>
      </w:r>
    </w:p>
    <w:p w:rsidR="00F86048" w:rsidRPr="00BD61FD" w:rsidRDefault="00F86048">
      <w:r>
        <w:t>The destination IP address and port are translated according to the destination NAT rule's specifications.</w:t>
      </w:r>
    </w:p>
    <w:p w:rsidR="00F86048" w:rsidRPr="000748B2" w:rsidRDefault="00F86048">
      <w:pPr>
        <w:pStyle w:val="Heading2"/>
      </w:pPr>
      <w:bookmarkStart w:id="71" w:name="_Toc418698053"/>
      <w:bookmarkStart w:id="72" w:name="_Toc484692133"/>
      <w:r w:rsidRPr="000748B2">
        <w:t>Firewall Configuration</w:t>
      </w:r>
      <w:bookmarkEnd w:id="57"/>
      <w:bookmarkEnd w:id="71"/>
      <w:bookmarkEnd w:id="72"/>
    </w:p>
    <w:p w:rsidR="00F86048" w:rsidRPr="000748B2" w:rsidRDefault="00F86048" w:rsidP="0042623E">
      <w:pPr>
        <w:pStyle w:val="Heading3"/>
      </w:pPr>
      <w:bookmarkStart w:id="73" w:name="_Toc484692134"/>
      <w:r w:rsidRPr="000748B2">
        <w:t>Enable Firewall</w:t>
      </w:r>
      <w:bookmarkEnd w:id="73"/>
    </w:p>
    <w:p w:rsidR="00702B55" w:rsidRDefault="00702B55" w:rsidP="00702B55">
      <w:pPr>
        <w:pStyle w:val="ListParagraph"/>
        <w:numPr>
          <w:ilvl w:val="0"/>
          <w:numId w:val="25"/>
        </w:numPr>
      </w:pPr>
      <w:r>
        <w:t xml:space="preserve">Open the </w:t>
      </w:r>
      <w:r>
        <w:rPr>
          <w:b/>
        </w:rPr>
        <w:t>Configure Services</w:t>
      </w:r>
      <w:r>
        <w:t xml:space="preserve"> dialogue for the edge gateway to be configured.</w:t>
      </w:r>
    </w:p>
    <w:p w:rsidR="00F86048" w:rsidRPr="000748B2" w:rsidRDefault="00702B55" w:rsidP="00702B55">
      <w:pPr>
        <w:pStyle w:val="ListParagraph"/>
        <w:numPr>
          <w:ilvl w:val="0"/>
          <w:numId w:val="25"/>
        </w:numPr>
      </w:pPr>
      <w:r>
        <w:t xml:space="preserve">Select the </w:t>
      </w:r>
      <w:r>
        <w:rPr>
          <w:b/>
        </w:rPr>
        <w:t>Firewall</w:t>
      </w:r>
      <w:r>
        <w:t xml:space="preserve"> tab and select </w:t>
      </w:r>
      <w:r>
        <w:rPr>
          <w:b/>
        </w:rPr>
        <w:t>Enable firewall.</w:t>
      </w:r>
      <w:r>
        <w:t xml:space="preserve"> </w:t>
      </w:r>
    </w:p>
    <w:p w:rsidR="00F86048" w:rsidRPr="000748B2" w:rsidRDefault="00F86048" w:rsidP="00FB2AE7">
      <w:pPr>
        <w:pStyle w:val="ListParagraph"/>
        <w:numPr>
          <w:ilvl w:val="0"/>
          <w:numId w:val="25"/>
        </w:numPr>
      </w:pPr>
      <w:r w:rsidRPr="000748B2">
        <w:rPr>
          <w:rFonts w:eastAsia="Times New Roman"/>
        </w:rPr>
        <w:t xml:space="preserve">Select the </w:t>
      </w:r>
      <w:r w:rsidR="00702B55">
        <w:rPr>
          <w:rFonts w:eastAsia="Times New Roman"/>
        </w:rPr>
        <w:t xml:space="preserve">firewall </w:t>
      </w:r>
      <w:r w:rsidR="00702B55">
        <w:rPr>
          <w:rFonts w:eastAsia="Times New Roman"/>
          <w:b/>
        </w:rPr>
        <w:t>default action</w:t>
      </w:r>
    </w:p>
    <w:p w:rsidR="00F86048" w:rsidRPr="000748B2" w:rsidRDefault="00F86048" w:rsidP="00FB2AE7">
      <w:pPr>
        <w:pStyle w:val="ListParagraph"/>
        <w:numPr>
          <w:ilvl w:val="0"/>
          <w:numId w:val="25"/>
        </w:numPr>
      </w:pPr>
      <w:r w:rsidRPr="000748B2">
        <w:rPr>
          <w:rFonts w:eastAsia="Times New Roman"/>
        </w:rPr>
        <w:t xml:space="preserve">(Optional) Select the </w:t>
      </w:r>
      <w:r w:rsidRPr="00702B55">
        <w:rPr>
          <w:rFonts w:eastAsia="Times New Roman"/>
          <w:b/>
        </w:rPr>
        <w:t>Log</w:t>
      </w:r>
      <w:r w:rsidRPr="000748B2">
        <w:rPr>
          <w:rFonts w:eastAsia="Times New Roman"/>
        </w:rPr>
        <w:t xml:space="preserve"> check box to log events related to the default firewall action.</w:t>
      </w:r>
    </w:p>
    <w:p w:rsidR="00F86048" w:rsidRPr="000748B2" w:rsidRDefault="00F86048" w:rsidP="00FB2AE7">
      <w:pPr>
        <w:pStyle w:val="ListParagraph"/>
        <w:numPr>
          <w:ilvl w:val="0"/>
          <w:numId w:val="25"/>
        </w:numPr>
      </w:pPr>
      <w:r w:rsidRPr="000748B2">
        <w:rPr>
          <w:rFonts w:eastAsia="Times New Roman"/>
        </w:rPr>
        <w:t xml:space="preserve">Click </w:t>
      </w:r>
      <w:r w:rsidRPr="00702B55">
        <w:rPr>
          <w:rFonts w:eastAsia="Times New Roman"/>
          <w:b/>
        </w:rPr>
        <w:t>OK</w:t>
      </w:r>
      <w:r w:rsidRPr="000748B2">
        <w:rPr>
          <w:rFonts w:eastAsia="Times New Roman"/>
        </w:rPr>
        <w:t>.</w:t>
      </w:r>
    </w:p>
    <w:p w:rsidR="00F86048" w:rsidRPr="000748B2" w:rsidRDefault="00F86048" w:rsidP="0042623E">
      <w:pPr>
        <w:pStyle w:val="Heading3"/>
      </w:pPr>
      <w:bookmarkStart w:id="74" w:name="_Toc484692135"/>
      <w:r w:rsidRPr="000748B2">
        <w:t>Add Firewall Rule</w:t>
      </w:r>
      <w:bookmarkEnd w:id="74"/>
    </w:p>
    <w:p w:rsidR="00F86048" w:rsidRPr="000748B2" w:rsidRDefault="00F86048">
      <w:r w:rsidRPr="000748B2">
        <w:t>An organization administrator can configure certain organization virtual datacenter networks to provide firewall services. Enable the firewall on an organization virtual datacenter network to enforce firewall rules on incoming traffic, outgoing traffic, or both.</w:t>
      </w:r>
    </w:p>
    <w:p w:rsidR="00F86048" w:rsidRPr="000748B2" w:rsidRDefault="00F86048">
      <w:r w:rsidRPr="000748B2">
        <w:lastRenderedPageBreak/>
        <w:t>When you enable the firewall, you can specify a default firewall action to deny all incoming and outgoing traffic or to allow all incoming and outgoing traffic. You can also add specific firewall rules to allow or deny traffic that matches the rules to pass through the firewall. These rules take precedence over the default firewall action.</w:t>
      </w:r>
    </w:p>
    <w:p w:rsidR="00702B55" w:rsidRDefault="00702B55" w:rsidP="00702B55">
      <w:pPr>
        <w:pStyle w:val="ListParagraph"/>
        <w:numPr>
          <w:ilvl w:val="0"/>
          <w:numId w:val="26"/>
        </w:numPr>
      </w:pPr>
      <w:r>
        <w:t xml:space="preserve">Open the </w:t>
      </w:r>
      <w:r>
        <w:rPr>
          <w:b/>
        </w:rPr>
        <w:t>Configure Services</w:t>
      </w:r>
      <w:r>
        <w:t xml:space="preserve"> dialogue for the edge gateway to be configured.</w:t>
      </w:r>
    </w:p>
    <w:p w:rsidR="00702B55" w:rsidRPr="000748B2" w:rsidRDefault="00702B55" w:rsidP="00702B55">
      <w:pPr>
        <w:pStyle w:val="ListParagraph"/>
        <w:numPr>
          <w:ilvl w:val="0"/>
          <w:numId w:val="26"/>
        </w:numPr>
      </w:pPr>
      <w:r>
        <w:t xml:space="preserve">Select the </w:t>
      </w:r>
      <w:r>
        <w:rPr>
          <w:b/>
        </w:rPr>
        <w:t>Firewall</w:t>
      </w:r>
      <w:r>
        <w:t xml:space="preserve"> tab and select </w:t>
      </w:r>
      <w:r>
        <w:rPr>
          <w:b/>
        </w:rPr>
        <w:t>Add…</w:t>
      </w:r>
      <w:r>
        <w:t xml:space="preserve"> </w:t>
      </w:r>
    </w:p>
    <w:p w:rsidR="00F86048" w:rsidRPr="000748B2" w:rsidRDefault="00495FBD" w:rsidP="00FB2AE7">
      <w:pPr>
        <w:pStyle w:val="ListParagraph"/>
        <w:numPr>
          <w:ilvl w:val="0"/>
          <w:numId w:val="26"/>
        </w:numPr>
      </w:pPr>
      <w:r>
        <w:rPr>
          <w:rFonts w:eastAsia="Times New Roman"/>
        </w:rPr>
        <w:t xml:space="preserve">Enter a </w:t>
      </w:r>
      <w:r>
        <w:rPr>
          <w:rFonts w:eastAsia="Times New Roman"/>
          <w:b/>
        </w:rPr>
        <w:t>Name</w:t>
      </w:r>
      <w:r w:rsidR="00F86048" w:rsidRPr="000748B2">
        <w:rPr>
          <w:rFonts w:eastAsia="Times New Roman"/>
        </w:rPr>
        <w:t xml:space="preserve"> for the rule.</w:t>
      </w:r>
    </w:p>
    <w:p w:rsidR="00F86048" w:rsidRPr="000748B2" w:rsidRDefault="00495FBD" w:rsidP="00FB2AE7">
      <w:pPr>
        <w:pStyle w:val="ListParagraph"/>
        <w:numPr>
          <w:ilvl w:val="0"/>
          <w:numId w:val="26"/>
        </w:numPr>
      </w:pPr>
      <w:r>
        <w:rPr>
          <w:rFonts w:eastAsia="Times New Roman"/>
        </w:rPr>
        <w:t>Enter</w:t>
      </w:r>
      <w:r w:rsidR="00F86048" w:rsidRPr="000748B2">
        <w:rPr>
          <w:rFonts w:eastAsia="Times New Roman"/>
        </w:rPr>
        <w:t xml:space="preserve"> the </w:t>
      </w:r>
      <w:r w:rsidR="00F86048" w:rsidRPr="00495FBD">
        <w:rPr>
          <w:rFonts w:eastAsia="Times New Roman"/>
        </w:rPr>
        <w:t>traffic</w:t>
      </w:r>
      <w:r w:rsidR="00F86048" w:rsidRPr="00495FBD">
        <w:rPr>
          <w:rFonts w:eastAsia="Times New Roman"/>
          <w:b/>
        </w:rPr>
        <w:t xml:space="preserve"> Source</w:t>
      </w:r>
      <w:r w:rsidR="00F86048" w:rsidRPr="000748B2">
        <w:rPr>
          <w:rFonts w:eastAsia="Times New Roman"/>
        </w:rPr>
        <w:t>.</w:t>
      </w:r>
    </w:p>
    <w:tbl>
      <w:tblPr>
        <w:tblStyle w:val="TableGridLight"/>
        <w:tblW w:w="8695" w:type="dxa"/>
        <w:tblInd w:w="607" w:type="dxa"/>
        <w:tblLook w:val="04A0" w:firstRow="1" w:lastRow="0" w:firstColumn="1" w:lastColumn="0" w:noHBand="0" w:noVBand="1"/>
      </w:tblPr>
      <w:tblGrid>
        <w:gridCol w:w="2496"/>
        <w:gridCol w:w="6199"/>
      </w:tblGrid>
      <w:tr w:rsidR="00F86048" w:rsidRPr="000748B2" w:rsidTr="006A62E9">
        <w:tc>
          <w:tcPr>
            <w:tcW w:w="2496" w:type="dxa"/>
            <w:hideMark/>
          </w:tcPr>
          <w:p w:rsidR="00F86048" w:rsidRPr="00495FBD" w:rsidRDefault="00F86048" w:rsidP="000B06CC">
            <w:pPr>
              <w:rPr>
                <w:b/>
              </w:rPr>
            </w:pPr>
            <w:r w:rsidRPr="00495FBD">
              <w:rPr>
                <w:b/>
              </w:rPr>
              <w:t>Option</w:t>
            </w:r>
          </w:p>
        </w:tc>
        <w:tc>
          <w:tcPr>
            <w:tcW w:w="6199" w:type="dxa"/>
            <w:hideMark/>
          </w:tcPr>
          <w:p w:rsidR="00F86048" w:rsidRPr="00495FBD" w:rsidRDefault="00F86048" w:rsidP="000B06CC">
            <w:pPr>
              <w:rPr>
                <w:b/>
              </w:rPr>
            </w:pPr>
            <w:r w:rsidRPr="00495FBD">
              <w:rPr>
                <w:b/>
              </w:rPr>
              <w:t>Description</w:t>
            </w:r>
          </w:p>
        </w:tc>
      </w:tr>
      <w:tr w:rsidR="00F86048" w:rsidRPr="000748B2" w:rsidTr="006A62E9">
        <w:tc>
          <w:tcPr>
            <w:tcW w:w="2496" w:type="dxa"/>
            <w:hideMark/>
          </w:tcPr>
          <w:p w:rsidR="00F86048" w:rsidRPr="000748B2" w:rsidRDefault="00F86048" w:rsidP="000B06CC">
            <w:r w:rsidRPr="000748B2">
              <w:t>IP address</w:t>
            </w:r>
          </w:p>
        </w:tc>
        <w:tc>
          <w:tcPr>
            <w:tcW w:w="6199" w:type="dxa"/>
            <w:hideMark/>
          </w:tcPr>
          <w:p w:rsidR="00F86048" w:rsidRPr="000748B2" w:rsidRDefault="00495FBD" w:rsidP="000B06CC">
            <w:r>
              <w:t>Enter</w:t>
            </w:r>
            <w:r w:rsidR="00F86048" w:rsidRPr="000748B2">
              <w:t xml:space="preserve"> a source IP address to apply this rule on.</w:t>
            </w:r>
          </w:p>
        </w:tc>
      </w:tr>
      <w:tr w:rsidR="00F86048" w:rsidRPr="000748B2" w:rsidTr="006A62E9">
        <w:tc>
          <w:tcPr>
            <w:tcW w:w="2496" w:type="dxa"/>
            <w:hideMark/>
          </w:tcPr>
          <w:p w:rsidR="00F86048" w:rsidRPr="000748B2" w:rsidRDefault="00F86048" w:rsidP="000B06CC">
            <w:r w:rsidRPr="000748B2">
              <w:t>Range of IP addresses</w:t>
            </w:r>
          </w:p>
        </w:tc>
        <w:tc>
          <w:tcPr>
            <w:tcW w:w="6199" w:type="dxa"/>
            <w:hideMark/>
          </w:tcPr>
          <w:p w:rsidR="00F86048" w:rsidRPr="000748B2" w:rsidRDefault="00495FBD" w:rsidP="000B06CC">
            <w:r>
              <w:t>Enter</w:t>
            </w:r>
            <w:r w:rsidR="00F86048" w:rsidRPr="000748B2">
              <w:t xml:space="preserve"> a range of source IP addresses to apply this rule on.</w:t>
            </w:r>
          </w:p>
        </w:tc>
      </w:tr>
      <w:tr w:rsidR="00F86048" w:rsidRPr="000748B2" w:rsidTr="006A62E9">
        <w:tc>
          <w:tcPr>
            <w:tcW w:w="2496" w:type="dxa"/>
            <w:hideMark/>
          </w:tcPr>
          <w:p w:rsidR="00F86048" w:rsidRPr="000748B2" w:rsidRDefault="00F86048" w:rsidP="000B06CC">
            <w:r w:rsidRPr="000748B2">
              <w:t>CIDR</w:t>
            </w:r>
          </w:p>
        </w:tc>
        <w:tc>
          <w:tcPr>
            <w:tcW w:w="6199" w:type="dxa"/>
            <w:hideMark/>
          </w:tcPr>
          <w:p w:rsidR="00F86048" w:rsidRPr="000748B2" w:rsidRDefault="00495FBD" w:rsidP="00495FBD">
            <w:r>
              <w:t>Enter a network in</w:t>
            </w:r>
            <w:r w:rsidR="00F86048" w:rsidRPr="000748B2">
              <w:t xml:space="preserve"> CIDR notation to apply this rule on.</w:t>
            </w:r>
          </w:p>
        </w:tc>
      </w:tr>
      <w:tr w:rsidR="00F86048" w:rsidRPr="000748B2" w:rsidTr="006A62E9">
        <w:tc>
          <w:tcPr>
            <w:tcW w:w="2496" w:type="dxa"/>
            <w:hideMark/>
          </w:tcPr>
          <w:p w:rsidR="00F86048" w:rsidRPr="000748B2" w:rsidRDefault="00F86048" w:rsidP="000B06CC">
            <w:r w:rsidRPr="000748B2">
              <w:t>internal</w:t>
            </w:r>
          </w:p>
        </w:tc>
        <w:tc>
          <w:tcPr>
            <w:tcW w:w="6199" w:type="dxa"/>
            <w:hideMark/>
          </w:tcPr>
          <w:p w:rsidR="00F86048" w:rsidRPr="000748B2" w:rsidRDefault="00F86048" w:rsidP="000B06CC">
            <w:r w:rsidRPr="000748B2">
              <w:t>Apply this rule to all internal traffic.</w:t>
            </w:r>
          </w:p>
        </w:tc>
      </w:tr>
      <w:tr w:rsidR="00F86048" w:rsidRPr="000748B2" w:rsidTr="006A62E9">
        <w:tc>
          <w:tcPr>
            <w:tcW w:w="2496" w:type="dxa"/>
            <w:hideMark/>
          </w:tcPr>
          <w:p w:rsidR="00F86048" w:rsidRPr="000748B2" w:rsidRDefault="00F86048" w:rsidP="000B06CC">
            <w:r w:rsidRPr="000748B2">
              <w:t>external</w:t>
            </w:r>
          </w:p>
        </w:tc>
        <w:tc>
          <w:tcPr>
            <w:tcW w:w="6199" w:type="dxa"/>
            <w:hideMark/>
          </w:tcPr>
          <w:p w:rsidR="00F86048" w:rsidRPr="000748B2" w:rsidRDefault="00F86048" w:rsidP="000B06CC">
            <w:r w:rsidRPr="000748B2">
              <w:t>Apply this rule to all external traffic.</w:t>
            </w:r>
          </w:p>
        </w:tc>
      </w:tr>
      <w:tr w:rsidR="00F86048" w:rsidRPr="000748B2" w:rsidTr="006A62E9">
        <w:tc>
          <w:tcPr>
            <w:tcW w:w="2496" w:type="dxa"/>
            <w:hideMark/>
          </w:tcPr>
          <w:p w:rsidR="00F86048" w:rsidRPr="000748B2" w:rsidRDefault="00F86048" w:rsidP="000B06CC">
            <w:r w:rsidRPr="000748B2">
              <w:t>any</w:t>
            </w:r>
          </w:p>
        </w:tc>
        <w:tc>
          <w:tcPr>
            <w:tcW w:w="6199" w:type="dxa"/>
            <w:hideMark/>
          </w:tcPr>
          <w:p w:rsidR="00F86048" w:rsidRPr="000748B2" w:rsidRDefault="00F86048" w:rsidP="000B06CC">
            <w:r w:rsidRPr="000748B2">
              <w:t>Apply this rule to traffic from any source.</w:t>
            </w:r>
          </w:p>
        </w:tc>
      </w:tr>
    </w:tbl>
    <w:p w:rsidR="00F86048" w:rsidRPr="000748B2" w:rsidRDefault="00F86048" w:rsidP="00FB2AE7">
      <w:pPr>
        <w:pStyle w:val="ListParagraph"/>
        <w:numPr>
          <w:ilvl w:val="0"/>
          <w:numId w:val="27"/>
        </w:numPr>
      </w:pPr>
      <w:r w:rsidRPr="000748B2">
        <w:rPr>
          <w:rFonts w:eastAsia="Times New Roman"/>
        </w:rPr>
        <w:t xml:space="preserve">Select a </w:t>
      </w:r>
      <w:r w:rsidRPr="00495FBD">
        <w:rPr>
          <w:rFonts w:eastAsia="Times New Roman"/>
          <w:b/>
        </w:rPr>
        <w:t>Source port</w:t>
      </w:r>
      <w:r w:rsidRPr="000748B2">
        <w:rPr>
          <w:rFonts w:eastAsia="Times New Roman"/>
        </w:rPr>
        <w:t xml:space="preserve"> to apply this rule on from the drop-down menu.</w:t>
      </w:r>
    </w:p>
    <w:p w:rsidR="00F86048" w:rsidRPr="000748B2" w:rsidRDefault="00495FBD" w:rsidP="00FB2AE7">
      <w:pPr>
        <w:pStyle w:val="ListParagraph"/>
        <w:numPr>
          <w:ilvl w:val="0"/>
          <w:numId w:val="27"/>
        </w:numPr>
      </w:pPr>
      <w:r>
        <w:rPr>
          <w:rFonts w:eastAsia="Times New Roman"/>
        </w:rPr>
        <w:t>Enter</w:t>
      </w:r>
      <w:r w:rsidR="00F86048" w:rsidRPr="000748B2">
        <w:rPr>
          <w:rFonts w:eastAsia="Times New Roman"/>
        </w:rPr>
        <w:t xml:space="preserve"> the traffic </w:t>
      </w:r>
      <w:r w:rsidR="00F86048" w:rsidRPr="00495FBD">
        <w:rPr>
          <w:rFonts w:eastAsia="Times New Roman"/>
          <w:b/>
        </w:rPr>
        <w:t>Destination</w:t>
      </w:r>
      <w:r w:rsidR="00F86048" w:rsidRPr="000748B2">
        <w:rPr>
          <w:rFonts w:eastAsia="Times New Roman"/>
        </w:rPr>
        <w:t>.</w:t>
      </w:r>
    </w:p>
    <w:tbl>
      <w:tblPr>
        <w:tblStyle w:val="TableGridLight"/>
        <w:tblW w:w="8695" w:type="dxa"/>
        <w:tblInd w:w="607" w:type="dxa"/>
        <w:tblLook w:val="04A0" w:firstRow="1" w:lastRow="0" w:firstColumn="1" w:lastColumn="0" w:noHBand="0" w:noVBand="1"/>
      </w:tblPr>
      <w:tblGrid>
        <w:gridCol w:w="2466"/>
        <w:gridCol w:w="6229"/>
      </w:tblGrid>
      <w:tr w:rsidR="00F86048" w:rsidRPr="000748B2" w:rsidTr="006A62E9">
        <w:tc>
          <w:tcPr>
            <w:tcW w:w="2466" w:type="dxa"/>
            <w:hideMark/>
          </w:tcPr>
          <w:p w:rsidR="00F86048" w:rsidRPr="00495FBD" w:rsidRDefault="00F86048" w:rsidP="000B06CC">
            <w:pPr>
              <w:rPr>
                <w:b/>
              </w:rPr>
            </w:pPr>
            <w:r w:rsidRPr="00495FBD">
              <w:rPr>
                <w:b/>
              </w:rPr>
              <w:t>Option</w:t>
            </w:r>
          </w:p>
        </w:tc>
        <w:tc>
          <w:tcPr>
            <w:tcW w:w="6229" w:type="dxa"/>
            <w:hideMark/>
          </w:tcPr>
          <w:p w:rsidR="00F86048" w:rsidRPr="00495FBD" w:rsidRDefault="00F86048" w:rsidP="000B06CC">
            <w:pPr>
              <w:rPr>
                <w:b/>
              </w:rPr>
            </w:pPr>
            <w:r w:rsidRPr="00495FBD">
              <w:rPr>
                <w:b/>
              </w:rPr>
              <w:t>Description</w:t>
            </w:r>
          </w:p>
        </w:tc>
      </w:tr>
      <w:tr w:rsidR="00F86048" w:rsidRPr="000748B2" w:rsidTr="006A62E9">
        <w:trPr>
          <w:trHeight w:val="270"/>
        </w:trPr>
        <w:tc>
          <w:tcPr>
            <w:tcW w:w="2466" w:type="dxa"/>
            <w:hideMark/>
          </w:tcPr>
          <w:p w:rsidR="00F86048" w:rsidRPr="000748B2" w:rsidRDefault="00F86048" w:rsidP="000B06CC">
            <w:r w:rsidRPr="000748B2">
              <w:t>IP address</w:t>
            </w:r>
          </w:p>
        </w:tc>
        <w:tc>
          <w:tcPr>
            <w:tcW w:w="6229" w:type="dxa"/>
            <w:hideMark/>
          </w:tcPr>
          <w:p w:rsidR="00F86048" w:rsidRPr="000748B2" w:rsidRDefault="00495FBD" w:rsidP="00495FBD">
            <w:r>
              <w:t>Enter</w:t>
            </w:r>
            <w:r w:rsidR="00F86048" w:rsidRPr="000748B2">
              <w:t xml:space="preserve"> </w:t>
            </w:r>
            <w:r>
              <w:t>the destination</w:t>
            </w:r>
            <w:r w:rsidR="00F86048" w:rsidRPr="000748B2">
              <w:t xml:space="preserve"> IP address to apply this rule on.</w:t>
            </w:r>
          </w:p>
        </w:tc>
      </w:tr>
      <w:tr w:rsidR="00F86048" w:rsidRPr="000748B2" w:rsidTr="006A62E9">
        <w:tc>
          <w:tcPr>
            <w:tcW w:w="2466" w:type="dxa"/>
            <w:hideMark/>
          </w:tcPr>
          <w:p w:rsidR="00F86048" w:rsidRPr="000748B2" w:rsidRDefault="00F86048" w:rsidP="000B06CC">
            <w:r w:rsidRPr="000748B2">
              <w:t>Range of IP addresses</w:t>
            </w:r>
          </w:p>
        </w:tc>
        <w:tc>
          <w:tcPr>
            <w:tcW w:w="6229" w:type="dxa"/>
            <w:hideMark/>
          </w:tcPr>
          <w:p w:rsidR="00F86048" w:rsidRPr="000748B2" w:rsidRDefault="00495FBD" w:rsidP="00495FBD">
            <w:r>
              <w:t>Enter</w:t>
            </w:r>
            <w:r w:rsidR="00F86048" w:rsidRPr="000748B2">
              <w:t xml:space="preserve"> a range of </w:t>
            </w:r>
            <w:r>
              <w:t>destination</w:t>
            </w:r>
            <w:r w:rsidR="00F86048" w:rsidRPr="000748B2">
              <w:t xml:space="preserve"> IP addresses to apply this rule on.</w:t>
            </w:r>
          </w:p>
        </w:tc>
      </w:tr>
      <w:tr w:rsidR="00F86048" w:rsidRPr="000748B2" w:rsidTr="006A62E9">
        <w:tc>
          <w:tcPr>
            <w:tcW w:w="2466" w:type="dxa"/>
            <w:hideMark/>
          </w:tcPr>
          <w:p w:rsidR="00F86048" w:rsidRPr="000748B2" w:rsidRDefault="00F86048" w:rsidP="000B06CC">
            <w:r w:rsidRPr="000748B2">
              <w:t>CIDR</w:t>
            </w:r>
          </w:p>
        </w:tc>
        <w:tc>
          <w:tcPr>
            <w:tcW w:w="6229" w:type="dxa"/>
            <w:hideMark/>
          </w:tcPr>
          <w:p w:rsidR="00F86048" w:rsidRPr="000748B2" w:rsidRDefault="00495FBD" w:rsidP="00495FBD">
            <w:r>
              <w:t>Enter a network in CIDR n</w:t>
            </w:r>
            <w:r w:rsidR="00F86048" w:rsidRPr="000748B2">
              <w:t>otation to apply this rule on.</w:t>
            </w:r>
          </w:p>
        </w:tc>
      </w:tr>
      <w:tr w:rsidR="00F86048" w:rsidRPr="000748B2" w:rsidTr="006A62E9">
        <w:tc>
          <w:tcPr>
            <w:tcW w:w="2466" w:type="dxa"/>
            <w:hideMark/>
          </w:tcPr>
          <w:p w:rsidR="00F86048" w:rsidRPr="000748B2" w:rsidRDefault="00F86048" w:rsidP="000B06CC">
            <w:r w:rsidRPr="000748B2">
              <w:t>internal</w:t>
            </w:r>
          </w:p>
        </w:tc>
        <w:tc>
          <w:tcPr>
            <w:tcW w:w="6229" w:type="dxa"/>
            <w:hideMark/>
          </w:tcPr>
          <w:p w:rsidR="00F86048" w:rsidRPr="000748B2" w:rsidRDefault="00F86048" w:rsidP="000B06CC">
            <w:r w:rsidRPr="000748B2">
              <w:t>Apply this rule to all internal traffic.</w:t>
            </w:r>
          </w:p>
        </w:tc>
      </w:tr>
      <w:tr w:rsidR="00F86048" w:rsidRPr="000748B2" w:rsidTr="006A62E9">
        <w:tc>
          <w:tcPr>
            <w:tcW w:w="2466" w:type="dxa"/>
            <w:hideMark/>
          </w:tcPr>
          <w:p w:rsidR="00F86048" w:rsidRPr="000748B2" w:rsidRDefault="00F86048" w:rsidP="000B06CC">
            <w:r w:rsidRPr="000748B2">
              <w:t>external</w:t>
            </w:r>
          </w:p>
        </w:tc>
        <w:tc>
          <w:tcPr>
            <w:tcW w:w="6229" w:type="dxa"/>
            <w:hideMark/>
          </w:tcPr>
          <w:p w:rsidR="00F86048" w:rsidRPr="000748B2" w:rsidRDefault="00F86048" w:rsidP="000B06CC">
            <w:r w:rsidRPr="000748B2">
              <w:t>Apply this rule to all external traffic.</w:t>
            </w:r>
          </w:p>
        </w:tc>
      </w:tr>
      <w:tr w:rsidR="00F86048" w:rsidRPr="000748B2" w:rsidTr="006A62E9">
        <w:tc>
          <w:tcPr>
            <w:tcW w:w="2466" w:type="dxa"/>
            <w:hideMark/>
          </w:tcPr>
          <w:p w:rsidR="00F86048" w:rsidRPr="000748B2" w:rsidRDefault="00F86048" w:rsidP="000B06CC">
            <w:r w:rsidRPr="000748B2">
              <w:t>any</w:t>
            </w:r>
          </w:p>
        </w:tc>
        <w:tc>
          <w:tcPr>
            <w:tcW w:w="6229" w:type="dxa"/>
            <w:hideMark/>
          </w:tcPr>
          <w:p w:rsidR="00F86048" w:rsidRPr="000748B2" w:rsidRDefault="00F86048" w:rsidP="000B06CC">
            <w:r w:rsidRPr="000748B2">
              <w:t>Apply this rule to traffic from any source.</w:t>
            </w:r>
          </w:p>
        </w:tc>
      </w:tr>
    </w:tbl>
    <w:p w:rsidR="00F86048" w:rsidRPr="000748B2" w:rsidRDefault="00F86048" w:rsidP="00FB2AE7">
      <w:pPr>
        <w:pStyle w:val="ListParagraph"/>
        <w:numPr>
          <w:ilvl w:val="0"/>
          <w:numId w:val="28"/>
        </w:numPr>
      </w:pPr>
      <w:r w:rsidRPr="000748B2">
        <w:rPr>
          <w:rFonts w:eastAsia="Times New Roman"/>
        </w:rPr>
        <w:t xml:space="preserve">Select the </w:t>
      </w:r>
      <w:r w:rsidRPr="00495FBD">
        <w:rPr>
          <w:rFonts w:eastAsia="Times New Roman"/>
          <w:b/>
        </w:rPr>
        <w:t>Destination port</w:t>
      </w:r>
      <w:r w:rsidRPr="000748B2">
        <w:rPr>
          <w:rFonts w:eastAsia="Times New Roman"/>
        </w:rPr>
        <w:t xml:space="preserve"> to apply this rule on from the drop-down menu.</w:t>
      </w:r>
    </w:p>
    <w:p w:rsidR="00F86048" w:rsidRPr="000748B2" w:rsidRDefault="00F86048" w:rsidP="00FB2AE7">
      <w:pPr>
        <w:pStyle w:val="ListParagraph"/>
        <w:numPr>
          <w:ilvl w:val="0"/>
          <w:numId w:val="28"/>
        </w:numPr>
      </w:pPr>
      <w:r w:rsidRPr="000748B2">
        <w:rPr>
          <w:rFonts w:eastAsia="Times New Roman"/>
        </w:rPr>
        <w:t xml:space="preserve">Select the </w:t>
      </w:r>
      <w:r w:rsidRPr="00495FBD">
        <w:rPr>
          <w:rFonts w:eastAsia="Times New Roman"/>
          <w:b/>
        </w:rPr>
        <w:t>Protocol</w:t>
      </w:r>
      <w:r w:rsidRPr="000748B2">
        <w:rPr>
          <w:rFonts w:eastAsia="Times New Roman"/>
        </w:rPr>
        <w:t xml:space="preserve"> to apply this rule on from the drop-down menu.</w:t>
      </w:r>
    </w:p>
    <w:p w:rsidR="00F86048" w:rsidRPr="000748B2" w:rsidRDefault="00F86048" w:rsidP="00FB2AE7">
      <w:pPr>
        <w:pStyle w:val="ListParagraph"/>
        <w:numPr>
          <w:ilvl w:val="0"/>
          <w:numId w:val="28"/>
        </w:numPr>
      </w:pPr>
      <w:r w:rsidRPr="000748B2">
        <w:rPr>
          <w:rFonts w:eastAsia="Times New Roman"/>
        </w:rPr>
        <w:t xml:space="preserve">Select the </w:t>
      </w:r>
      <w:r w:rsidR="00495FBD">
        <w:rPr>
          <w:rFonts w:eastAsia="Times New Roman"/>
          <w:b/>
        </w:rPr>
        <w:t>A</w:t>
      </w:r>
      <w:r w:rsidRPr="00495FBD">
        <w:rPr>
          <w:rFonts w:eastAsia="Times New Roman"/>
          <w:b/>
        </w:rPr>
        <w:t>ction</w:t>
      </w:r>
      <w:r w:rsidRPr="000748B2">
        <w:rPr>
          <w:rFonts w:eastAsia="Times New Roman"/>
        </w:rPr>
        <w:t>. A firewall rule can allow or deny traffic that matches the rule.</w:t>
      </w:r>
    </w:p>
    <w:p w:rsidR="00F86048" w:rsidRPr="000748B2" w:rsidRDefault="00F86048" w:rsidP="00FB2AE7">
      <w:pPr>
        <w:pStyle w:val="ListParagraph"/>
        <w:numPr>
          <w:ilvl w:val="0"/>
          <w:numId w:val="28"/>
        </w:numPr>
      </w:pPr>
      <w:r w:rsidRPr="000748B2">
        <w:rPr>
          <w:rFonts w:eastAsia="Times New Roman"/>
        </w:rPr>
        <w:t>Select the Enabled check box.</w:t>
      </w:r>
    </w:p>
    <w:p w:rsidR="00F86048" w:rsidRPr="000748B2" w:rsidRDefault="00F86048" w:rsidP="00FB2AE7">
      <w:pPr>
        <w:pStyle w:val="ListParagraph"/>
        <w:numPr>
          <w:ilvl w:val="0"/>
          <w:numId w:val="28"/>
        </w:numPr>
      </w:pPr>
      <w:r w:rsidRPr="000748B2">
        <w:rPr>
          <w:rFonts w:eastAsia="Times New Roman"/>
        </w:rPr>
        <w:t>(Optional) Select the Log network traffic for firewall rule check box. If you enable this option, vCloud Director sends log events to the syslog server for connections affected by this rule. Each syslog message includes logical network and organization UUIDs.</w:t>
      </w:r>
    </w:p>
    <w:p w:rsidR="00495FBD" w:rsidRPr="00495FBD" w:rsidRDefault="00F86048" w:rsidP="00FB2AE7">
      <w:pPr>
        <w:pStyle w:val="ListParagraph"/>
        <w:numPr>
          <w:ilvl w:val="0"/>
          <w:numId w:val="28"/>
        </w:numPr>
      </w:pPr>
      <w:r w:rsidRPr="000748B2">
        <w:rPr>
          <w:rFonts w:eastAsia="Times New Roman"/>
        </w:rPr>
        <w:t xml:space="preserve">Click </w:t>
      </w:r>
      <w:r w:rsidRPr="00495FBD">
        <w:rPr>
          <w:rFonts w:eastAsia="Times New Roman"/>
          <w:b/>
        </w:rPr>
        <w:t>OK</w:t>
      </w:r>
      <w:r w:rsidRPr="000748B2">
        <w:rPr>
          <w:rFonts w:eastAsia="Times New Roman"/>
        </w:rPr>
        <w:t xml:space="preserve"> and click </w:t>
      </w:r>
      <w:r w:rsidRPr="00495FBD">
        <w:rPr>
          <w:rFonts w:eastAsia="Times New Roman"/>
          <w:b/>
        </w:rPr>
        <w:t>OK</w:t>
      </w:r>
      <w:r w:rsidRPr="000748B2">
        <w:rPr>
          <w:rFonts w:eastAsia="Times New Roman"/>
        </w:rPr>
        <w:t xml:space="preserve"> again.</w:t>
      </w:r>
      <w:r w:rsidR="00495FBD" w:rsidRPr="00495FBD">
        <w:rPr>
          <w:rFonts w:eastAsia="Times New Roman"/>
          <w:noProof/>
          <w:color w:val="0000FF"/>
        </w:rPr>
        <w:t xml:space="preserve"> </w:t>
      </w:r>
    </w:p>
    <w:p w:rsidR="00F86048" w:rsidRDefault="00495FBD" w:rsidP="00495FBD">
      <w:r w:rsidRPr="000748B2">
        <w:rPr>
          <w:noProof/>
          <w:lang w:val="en-CA" w:eastAsia="en-CA"/>
        </w:rPr>
        <w:lastRenderedPageBreak/>
        <w:drawing>
          <wp:inline distT="0" distB="0" distL="0" distR="0" wp14:anchorId="4E547646" wp14:editId="194A4708">
            <wp:extent cx="3181350" cy="3702500"/>
            <wp:effectExtent l="0" t="0" r="0" b="0"/>
            <wp:docPr id="29" name="Picture 29" descr="addfwrul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dfwrul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88984" cy="3711385"/>
                    </a:xfrm>
                    <a:prstGeom prst="rect">
                      <a:avLst/>
                    </a:prstGeom>
                    <a:noFill/>
                    <a:ln>
                      <a:noFill/>
                    </a:ln>
                  </pic:spPr>
                </pic:pic>
              </a:graphicData>
            </a:graphic>
          </wp:inline>
        </w:drawing>
      </w:r>
    </w:p>
    <w:p w:rsidR="00F86048" w:rsidRPr="000748B2" w:rsidRDefault="00F86048" w:rsidP="0042623E">
      <w:pPr>
        <w:pStyle w:val="Heading3"/>
      </w:pPr>
      <w:bookmarkStart w:id="75" w:name="_Toc484692136"/>
      <w:r w:rsidRPr="000748B2">
        <w:t>Reorder Firewall Rules</w:t>
      </w:r>
      <w:bookmarkEnd w:id="75"/>
    </w:p>
    <w:p w:rsidR="00F86048" w:rsidRPr="000748B2" w:rsidRDefault="00F86048">
      <w:r w:rsidRPr="000748B2">
        <w:t>Firewall rules are enforced in the order in which they appear in the firewall list</w:t>
      </w:r>
      <w:r w:rsidR="00495FBD">
        <w:t xml:space="preserve"> – top down</w:t>
      </w:r>
      <w:r w:rsidRPr="000748B2">
        <w:t>.</w:t>
      </w:r>
    </w:p>
    <w:p w:rsidR="00F86048" w:rsidRPr="000748B2" w:rsidRDefault="00F86048">
      <w:r w:rsidRPr="000748B2">
        <w:t>When you add a firewall rule the new rule appears at the bottom of the firewall rule list. To enforce the new rule before an existing rule, reorder the rules.</w:t>
      </w:r>
    </w:p>
    <w:p w:rsidR="00495FBD" w:rsidRDefault="00495FBD" w:rsidP="00495FBD">
      <w:pPr>
        <w:pStyle w:val="ListParagraph"/>
        <w:numPr>
          <w:ilvl w:val="0"/>
          <w:numId w:val="29"/>
        </w:numPr>
      </w:pPr>
      <w:r>
        <w:t xml:space="preserve">Open the </w:t>
      </w:r>
      <w:r>
        <w:rPr>
          <w:b/>
        </w:rPr>
        <w:t>Configure Services</w:t>
      </w:r>
      <w:r>
        <w:t xml:space="preserve"> dialogue for the edge gateway to be configured.</w:t>
      </w:r>
    </w:p>
    <w:p w:rsidR="00495FBD" w:rsidRDefault="00495FBD" w:rsidP="00495FBD">
      <w:pPr>
        <w:pStyle w:val="ListParagraph"/>
        <w:numPr>
          <w:ilvl w:val="0"/>
          <w:numId w:val="29"/>
        </w:numPr>
      </w:pPr>
      <w:r>
        <w:t xml:space="preserve">Select the </w:t>
      </w:r>
      <w:r>
        <w:rPr>
          <w:b/>
        </w:rPr>
        <w:t>Firewall</w:t>
      </w:r>
      <w:r>
        <w:t xml:space="preserve"> tab </w:t>
      </w:r>
    </w:p>
    <w:p w:rsidR="00F86048" w:rsidRPr="000748B2" w:rsidRDefault="00F86048" w:rsidP="00495FBD">
      <w:pPr>
        <w:pStyle w:val="ListParagraph"/>
        <w:numPr>
          <w:ilvl w:val="0"/>
          <w:numId w:val="29"/>
        </w:numPr>
      </w:pPr>
      <w:r w:rsidRPr="000748B2">
        <w:rPr>
          <w:rFonts w:eastAsia="Times New Roman"/>
        </w:rPr>
        <w:t>Drag the firewall rules to establish the order in which the rules are applied.</w:t>
      </w:r>
    </w:p>
    <w:p w:rsidR="00F86048" w:rsidRPr="000748B2" w:rsidRDefault="00F86048" w:rsidP="00FB2AE7">
      <w:pPr>
        <w:pStyle w:val="ListParagraph"/>
        <w:numPr>
          <w:ilvl w:val="0"/>
          <w:numId w:val="29"/>
        </w:numPr>
      </w:pPr>
      <w:r w:rsidRPr="000748B2">
        <w:rPr>
          <w:rFonts w:eastAsia="Times New Roman"/>
        </w:rPr>
        <w:t xml:space="preserve">Click </w:t>
      </w:r>
      <w:r w:rsidRPr="00B25E5F">
        <w:rPr>
          <w:rFonts w:eastAsia="Times New Roman"/>
          <w:b/>
        </w:rPr>
        <w:t>OK</w:t>
      </w:r>
      <w:r w:rsidRPr="000748B2">
        <w:rPr>
          <w:rFonts w:eastAsia="Times New Roman"/>
        </w:rPr>
        <w:t>.</w:t>
      </w:r>
    </w:p>
    <w:p w:rsidR="00F86048" w:rsidRPr="000748B2" w:rsidRDefault="00F86048">
      <w:pPr>
        <w:pStyle w:val="Heading2"/>
      </w:pPr>
      <w:bookmarkStart w:id="76" w:name="_Toc418590755"/>
      <w:bookmarkStart w:id="77" w:name="_Toc418698054"/>
      <w:bookmarkStart w:id="78" w:name="_Toc484692137"/>
      <w:r w:rsidRPr="000748B2">
        <w:t>Load Balancer</w:t>
      </w:r>
      <w:bookmarkEnd w:id="76"/>
      <w:bookmarkEnd w:id="77"/>
      <w:bookmarkEnd w:id="78"/>
    </w:p>
    <w:p w:rsidR="00F86048" w:rsidRPr="000748B2" w:rsidRDefault="00F86048">
      <w:r w:rsidRPr="000748B2">
        <w:t>Edge gateways provide load balancing for TCP, HTTP, and HTTPS traffic.</w:t>
      </w:r>
    </w:p>
    <w:p w:rsidR="00F86048" w:rsidRPr="000748B2" w:rsidRDefault="00F86048">
      <w:r w:rsidRPr="000748B2">
        <w:t>You map an external, or public, IP address to a set of internal servers for load balancing. The load balancer accepts TCP, HTTP, or HTTPS requests on the external IP address and decides which internal server to use. Port 809 is the default listening port for TCP, port 80 is the default port for HTTP, and port 443 is the default port for HTTPS.</w:t>
      </w:r>
    </w:p>
    <w:p w:rsidR="00F86048" w:rsidRPr="000748B2" w:rsidRDefault="00F86048" w:rsidP="0042623E">
      <w:pPr>
        <w:pStyle w:val="Heading3"/>
      </w:pPr>
      <w:bookmarkStart w:id="79" w:name="_Toc484692138"/>
      <w:r w:rsidRPr="000748B2">
        <w:lastRenderedPageBreak/>
        <w:t>Add a Pool Server to an Edge Gateway</w:t>
      </w:r>
      <w:bookmarkEnd w:id="79"/>
    </w:p>
    <w:p w:rsidR="00F86048" w:rsidRPr="000748B2" w:rsidRDefault="00F86048">
      <w:r w:rsidRPr="000748B2">
        <w:t>You can add a pool server to manage and share back-end servers flexibly and efficiently. A pool is comprised of one or more back-end servers called members and it manages health check monitors and load balancer distribution methods.</w:t>
      </w:r>
    </w:p>
    <w:p w:rsidR="00764827" w:rsidRDefault="00764827" w:rsidP="00764827">
      <w:pPr>
        <w:pStyle w:val="ListParagraph"/>
        <w:numPr>
          <w:ilvl w:val="0"/>
          <w:numId w:val="30"/>
        </w:numPr>
      </w:pPr>
      <w:r>
        <w:t xml:space="preserve">Open the </w:t>
      </w:r>
      <w:r>
        <w:rPr>
          <w:b/>
        </w:rPr>
        <w:t>Configure Services</w:t>
      </w:r>
      <w:r>
        <w:t xml:space="preserve"> dialogue for the edge gateway to be configured.</w:t>
      </w:r>
    </w:p>
    <w:p w:rsidR="00F86048" w:rsidRPr="000748B2" w:rsidRDefault="00764827" w:rsidP="00FB2AE7">
      <w:pPr>
        <w:pStyle w:val="ListParagraph"/>
        <w:numPr>
          <w:ilvl w:val="0"/>
          <w:numId w:val="30"/>
        </w:numPr>
      </w:pPr>
      <w:r>
        <w:rPr>
          <w:rFonts w:eastAsia="Times New Roman"/>
        </w:rPr>
        <w:t xml:space="preserve">Select the </w:t>
      </w:r>
      <w:r>
        <w:rPr>
          <w:rFonts w:eastAsia="Times New Roman"/>
          <w:b/>
        </w:rPr>
        <w:t xml:space="preserve">Load Balancer </w:t>
      </w:r>
      <w:r>
        <w:rPr>
          <w:rFonts w:eastAsia="Times New Roman"/>
        </w:rPr>
        <w:t xml:space="preserve">tab, select </w:t>
      </w:r>
      <w:r>
        <w:rPr>
          <w:rFonts w:eastAsia="Times New Roman"/>
          <w:b/>
        </w:rPr>
        <w:t xml:space="preserve">Pool Servers </w:t>
      </w:r>
      <w:r>
        <w:rPr>
          <w:rFonts w:eastAsia="Times New Roman"/>
        </w:rPr>
        <w:t xml:space="preserve">and click </w:t>
      </w:r>
      <w:r>
        <w:rPr>
          <w:rFonts w:eastAsia="Times New Roman"/>
          <w:b/>
        </w:rPr>
        <w:t>Add…</w:t>
      </w:r>
    </w:p>
    <w:p w:rsidR="00F86048" w:rsidRPr="000748B2" w:rsidRDefault="00593DCC" w:rsidP="00FB2AE7">
      <w:pPr>
        <w:pStyle w:val="ListParagraph"/>
        <w:numPr>
          <w:ilvl w:val="0"/>
          <w:numId w:val="30"/>
        </w:numPr>
      </w:pPr>
      <w:r>
        <w:rPr>
          <w:rFonts w:eastAsia="Times New Roman"/>
        </w:rPr>
        <w:t>Enter</w:t>
      </w:r>
      <w:r w:rsidR="00F86048" w:rsidRPr="000748B2">
        <w:rPr>
          <w:rFonts w:eastAsia="Times New Roman"/>
        </w:rPr>
        <w:t xml:space="preserve"> a </w:t>
      </w:r>
      <w:r w:rsidR="00764827" w:rsidRPr="00764827">
        <w:rPr>
          <w:rFonts w:eastAsia="Times New Roman"/>
          <w:b/>
        </w:rPr>
        <w:t>Name</w:t>
      </w:r>
      <w:r w:rsidR="00F86048" w:rsidRPr="000748B2">
        <w:rPr>
          <w:rFonts w:eastAsia="Times New Roman"/>
        </w:rPr>
        <w:t xml:space="preserve"> and optionally a </w:t>
      </w:r>
      <w:r w:rsidR="00764827" w:rsidRPr="00764827">
        <w:rPr>
          <w:rFonts w:eastAsia="Times New Roman"/>
          <w:b/>
        </w:rPr>
        <w:t>Description</w:t>
      </w:r>
      <w:r w:rsidR="00F86048" w:rsidRPr="000748B2">
        <w:rPr>
          <w:rFonts w:eastAsia="Times New Roman"/>
        </w:rPr>
        <w:t xml:space="preserve"> for the pool server and click </w:t>
      </w:r>
      <w:proofErr w:type="gramStart"/>
      <w:r w:rsidR="00F86048" w:rsidRPr="00764827">
        <w:rPr>
          <w:rFonts w:eastAsia="Times New Roman"/>
          <w:b/>
        </w:rPr>
        <w:t>Next</w:t>
      </w:r>
      <w:proofErr w:type="gramEnd"/>
      <w:r w:rsidR="00F86048" w:rsidRPr="000748B2">
        <w:rPr>
          <w:rFonts w:eastAsia="Times New Roman"/>
        </w:rPr>
        <w:t>.</w:t>
      </w:r>
    </w:p>
    <w:p w:rsidR="00F86048" w:rsidRPr="000748B2" w:rsidRDefault="00F86048" w:rsidP="00FB2AE7">
      <w:pPr>
        <w:pStyle w:val="ListParagraph"/>
        <w:numPr>
          <w:ilvl w:val="0"/>
          <w:numId w:val="30"/>
        </w:numPr>
      </w:pPr>
      <w:r w:rsidRPr="000748B2">
        <w:rPr>
          <w:rFonts w:eastAsia="Times New Roman"/>
        </w:rPr>
        <w:t xml:space="preserve">Click </w:t>
      </w:r>
      <w:r w:rsidRPr="00764827">
        <w:rPr>
          <w:rFonts w:eastAsia="Times New Roman"/>
          <w:b/>
        </w:rPr>
        <w:t>Enable</w:t>
      </w:r>
      <w:r w:rsidRPr="000748B2">
        <w:rPr>
          <w:rFonts w:eastAsia="Times New Roman"/>
        </w:rPr>
        <w:t xml:space="preserve"> for each service to support.</w:t>
      </w:r>
      <w:r w:rsidRPr="000748B2">
        <w:rPr>
          <w:rFonts w:eastAsia="Times New Roman"/>
        </w:rPr>
        <w:br/>
      </w:r>
      <w:r w:rsidRPr="000748B2">
        <w:rPr>
          <w:rFonts w:eastAsia="Times New Roman"/>
          <w:noProof/>
          <w:color w:val="0000FF"/>
        </w:rPr>
        <w:drawing>
          <wp:inline distT="0" distB="0" distL="0" distR="0" wp14:anchorId="01E3330D" wp14:editId="042A1F7E">
            <wp:extent cx="5528824" cy="3790950"/>
            <wp:effectExtent l="0" t="0" r="0" b="0"/>
            <wp:docPr id="30" name="Picture 30" descr="addlbmemberpool">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dlbmemberpool">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43138" cy="3800765"/>
                    </a:xfrm>
                    <a:prstGeom prst="rect">
                      <a:avLst/>
                    </a:prstGeom>
                    <a:noFill/>
                    <a:ln>
                      <a:noFill/>
                    </a:ln>
                  </pic:spPr>
                </pic:pic>
              </a:graphicData>
            </a:graphic>
          </wp:inline>
        </w:drawing>
      </w:r>
      <w:r w:rsidR="00764827">
        <w:rPr>
          <w:rFonts w:eastAsia="Times New Roman"/>
        </w:rPr>
        <w:br/>
      </w:r>
    </w:p>
    <w:p w:rsidR="00265900" w:rsidRPr="00265900" w:rsidRDefault="00F86048" w:rsidP="00FB2AE7">
      <w:pPr>
        <w:pStyle w:val="ListParagraph"/>
        <w:numPr>
          <w:ilvl w:val="0"/>
          <w:numId w:val="30"/>
        </w:numPr>
      </w:pPr>
      <w:r w:rsidRPr="000748B2">
        <w:rPr>
          <w:rFonts w:eastAsia="Times New Roman"/>
        </w:rPr>
        <w:t xml:space="preserve">Select a </w:t>
      </w:r>
      <w:r w:rsidR="00764827" w:rsidRPr="00265900">
        <w:rPr>
          <w:rFonts w:eastAsia="Times New Roman"/>
          <w:b/>
        </w:rPr>
        <w:t>B</w:t>
      </w:r>
      <w:r w:rsidRPr="00265900">
        <w:rPr>
          <w:rFonts w:eastAsia="Times New Roman"/>
          <w:b/>
        </w:rPr>
        <w:t xml:space="preserve">alancing </w:t>
      </w:r>
      <w:r w:rsidR="00764827" w:rsidRPr="00265900">
        <w:rPr>
          <w:rFonts w:eastAsia="Times New Roman"/>
          <w:b/>
        </w:rPr>
        <w:t>M</w:t>
      </w:r>
      <w:r w:rsidRPr="00265900">
        <w:rPr>
          <w:rFonts w:eastAsia="Times New Roman"/>
          <w:b/>
        </w:rPr>
        <w:t>ethod</w:t>
      </w:r>
      <w:r w:rsidRPr="000748B2">
        <w:rPr>
          <w:rFonts w:eastAsia="Times New Roman"/>
        </w:rPr>
        <w:t xml:space="preserve"> from the drop-down menu for each enabled service.</w:t>
      </w:r>
      <w:r w:rsidR="00265900">
        <w:rPr>
          <w:rFonts w:eastAsia="Times New Roman"/>
        </w:rPr>
        <w:br/>
      </w:r>
    </w:p>
    <w:tbl>
      <w:tblPr>
        <w:tblStyle w:val="TableGridLight"/>
        <w:tblW w:w="8685" w:type="dxa"/>
        <w:tblInd w:w="607" w:type="dxa"/>
        <w:tblLook w:val="04A0" w:firstRow="1" w:lastRow="0" w:firstColumn="1" w:lastColumn="0" w:noHBand="0" w:noVBand="1"/>
      </w:tblPr>
      <w:tblGrid>
        <w:gridCol w:w="1728"/>
        <w:gridCol w:w="6957"/>
      </w:tblGrid>
      <w:tr w:rsidR="00265900" w:rsidRPr="000748B2" w:rsidTr="006A62E9">
        <w:tc>
          <w:tcPr>
            <w:tcW w:w="1728" w:type="dxa"/>
            <w:hideMark/>
          </w:tcPr>
          <w:p w:rsidR="00265900" w:rsidRPr="006A62E9" w:rsidRDefault="00265900" w:rsidP="00FA45D5">
            <w:pPr>
              <w:rPr>
                <w:b/>
              </w:rPr>
            </w:pPr>
            <w:r w:rsidRPr="006A62E9">
              <w:rPr>
                <w:b/>
              </w:rPr>
              <w:t>Option</w:t>
            </w:r>
          </w:p>
        </w:tc>
        <w:tc>
          <w:tcPr>
            <w:tcW w:w="6957" w:type="dxa"/>
            <w:hideMark/>
          </w:tcPr>
          <w:p w:rsidR="00265900" w:rsidRPr="006A62E9" w:rsidRDefault="00265900" w:rsidP="00FA45D5">
            <w:pPr>
              <w:rPr>
                <w:b/>
              </w:rPr>
            </w:pPr>
            <w:r w:rsidRPr="006A62E9">
              <w:rPr>
                <w:b/>
              </w:rPr>
              <w:t>Description</w:t>
            </w:r>
          </w:p>
        </w:tc>
      </w:tr>
      <w:tr w:rsidR="00265900" w:rsidRPr="000748B2" w:rsidTr="006A62E9">
        <w:tc>
          <w:tcPr>
            <w:tcW w:w="1728" w:type="dxa"/>
            <w:hideMark/>
          </w:tcPr>
          <w:p w:rsidR="00265900" w:rsidRPr="000748B2" w:rsidRDefault="00265900" w:rsidP="00FA45D5">
            <w:r w:rsidRPr="000748B2">
              <w:t>IP Hash</w:t>
            </w:r>
          </w:p>
        </w:tc>
        <w:tc>
          <w:tcPr>
            <w:tcW w:w="6957" w:type="dxa"/>
            <w:hideMark/>
          </w:tcPr>
          <w:p w:rsidR="00265900" w:rsidRPr="000748B2" w:rsidRDefault="00265900" w:rsidP="00FA45D5">
            <w:r w:rsidRPr="000748B2">
              <w:t>Selects a server based on a hash of the source and destination IP address of each packet.</w:t>
            </w:r>
          </w:p>
        </w:tc>
      </w:tr>
      <w:tr w:rsidR="00265900" w:rsidRPr="000748B2" w:rsidTr="006A62E9">
        <w:tc>
          <w:tcPr>
            <w:tcW w:w="1728" w:type="dxa"/>
            <w:hideMark/>
          </w:tcPr>
          <w:p w:rsidR="00265900" w:rsidRPr="000748B2" w:rsidRDefault="00265900" w:rsidP="00FA45D5">
            <w:r w:rsidRPr="000748B2">
              <w:t>Round Robin</w:t>
            </w:r>
          </w:p>
        </w:tc>
        <w:tc>
          <w:tcPr>
            <w:tcW w:w="6957" w:type="dxa"/>
            <w:hideMark/>
          </w:tcPr>
          <w:p w:rsidR="00265900" w:rsidRPr="000748B2" w:rsidRDefault="00265900" w:rsidP="00FA45D5">
            <w:r w:rsidRPr="000748B2">
              <w:t>Each server is used in turn according to the weight assigned to it. This is the smoothest and fairest algorithm when the server’s processing time remains equally distributed.</w:t>
            </w:r>
          </w:p>
        </w:tc>
      </w:tr>
      <w:tr w:rsidR="00265900" w:rsidRPr="000748B2" w:rsidTr="006A62E9">
        <w:tc>
          <w:tcPr>
            <w:tcW w:w="1728" w:type="dxa"/>
            <w:hideMark/>
          </w:tcPr>
          <w:p w:rsidR="00265900" w:rsidRPr="000748B2" w:rsidRDefault="00265900" w:rsidP="00FA45D5">
            <w:r w:rsidRPr="000748B2">
              <w:t>URI</w:t>
            </w:r>
          </w:p>
        </w:tc>
        <w:tc>
          <w:tcPr>
            <w:tcW w:w="6957" w:type="dxa"/>
            <w:hideMark/>
          </w:tcPr>
          <w:p w:rsidR="00265900" w:rsidRPr="000748B2" w:rsidRDefault="00265900" w:rsidP="00FA45D5">
            <w:r w:rsidRPr="000748B2">
              <w:t xml:space="preserve">The left part of the URI (before the question mark) is hashed and divided by the total weight of the running servers. The result designates which server will receive the request. This ensures that a </w:t>
            </w:r>
            <w:r w:rsidRPr="000748B2">
              <w:lastRenderedPageBreak/>
              <w:t>URI is always directed to the same server as long as no server goes up or down.</w:t>
            </w:r>
          </w:p>
        </w:tc>
      </w:tr>
      <w:tr w:rsidR="00265900" w:rsidRPr="000748B2" w:rsidTr="006A62E9">
        <w:tc>
          <w:tcPr>
            <w:tcW w:w="1728" w:type="dxa"/>
            <w:hideMark/>
          </w:tcPr>
          <w:p w:rsidR="00265900" w:rsidRPr="000748B2" w:rsidRDefault="00265900" w:rsidP="00FA45D5">
            <w:r w:rsidRPr="000748B2">
              <w:lastRenderedPageBreak/>
              <w:t>Least Connected</w:t>
            </w:r>
          </w:p>
        </w:tc>
        <w:tc>
          <w:tcPr>
            <w:tcW w:w="6957" w:type="dxa"/>
            <w:hideMark/>
          </w:tcPr>
          <w:p w:rsidR="00265900" w:rsidRPr="000748B2" w:rsidRDefault="00265900" w:rsidP="00FA45D5">
            <w:r w:rsidRPr="000748B2">
              <w:t>Distributes client requests to multiple servers based on the number of connections already on the server. New connections are sent to the server with the fewest connections.</w:t>
            </w:r>
          </w:p>
        </w:tc>
      </w:tr>
    </w:tbl>
    <w:p w:rsidR="00265900" w:rsidRPr="00265900" w:rsidRDefault="00265900" w:rsidP="00265900">
      <w:pPr>
        <w:pStyle w:val="ListParagraph"/>
        <w:numPr>
          <w:ilvl w:val="0"/>
          <w:numId w:val="30"/>
        </w:numPr>
      </w:pPr>
      <w:r w:rsidRPr="00265900">
        <w:t xml:space="preserve">(Optional) Change the default </w:t>
      </w:r>
      <w:r>
        <w:rPr>
          <w:b/>
        </w:rPr>
        <w:t>P</w:t>
      </w:r>
      <w:r w:rsidRPr="00265900">
        <w:rPr>
          <w:b/>
        </w:rPr>
        <w:t>ort</w:t>
      </w:r>
      <w:r w:rsidRPr="00265900">
        <w:t xml:space="preserve"> for each enabled service if necessary.</w:t>
      </w:r>
    </w:p>
    <w:p w:rsidR="00265900" w:rsidRPr="00265900" w:rsidRDefault="00265900" w:rsidP="00265900">
      <w:pPr>
        <w:pStyle w:val="ListParagraph"/>
        <w:numPr>
          <w:ilvl w:val="0"/>
          <w:numId w:val="30"/>
        </w:numPr>
      </w:pPr>
      <w:r w:rsidRPr="00265900">
        <w:t xml:space="preserve">Click </w:t>
      </w:r>
      <w:r w:rsidRPr="00265900">
        <w:rPr>
          <w:b/>
        </w:rPr>
        <w:t>Next</w:t>
      </w:r>
      <w:r w:rsidRPr="00265900">
        <w:t>.</w:t>
      </w:r>
    </w:p>
    <w:p w:rsidR="00F86048" w:rsidRPr="00265900" w:rsidRDefault="00265900" w:rsidP="00FB2AE7">
      <w:pPr>
        <w:pStyle w:val="ListParagraph"/>
        <w:numPr>
          <w:ilvl w:val="0"/>
          <w:numId w:val="30"/>
        </w:numPr>
      </w:pPr>
      <w:r w:rsidRPr="000748B2">
        <w:rPr>
          <w:rFonts w:eastAsia="Times New Roman"/>
        </w:rPr>
        <w:t xml:space="preserve">Change the </w:t>
      </w:r>
      <w:r>
        <w:rPr>
          <w:rFonts w:eastAsia="Times New Roman"/>
          <w:b/>
        </w:rPr>
        <w:t>M</w:t>
      </w:r>
      <w:r w:rsidRPr="00265900">
        <w:rPr>
          <w:rFonts w:eastAsia="Times New Roman"/>
          <w:b/>
        </w:rPr>
        <w:t xml:space="preserve">onitor </w:t>
      </w:r>
      <w:r>
        <w:rPr>
          <w:rFonts w:eastAsia="Times New Roman"/>
          <w:b/>
        </w:rPr>
        <w:t>P</w:t>
      </w:r>
      <w:r w:rsidRPr="00265900">
        <w:rPr>
          <w:rFonts w:eastAsia="Times New Roman"/>
          <w:b/>
        </w:rPr>
        <w:t>ort</w:t>
      </w:r>
      <w:r w:rsidRPr="000748B2">
        <w:rPr>
          <w:rFonts w:eastAsia="Times New Roman"/>
        </w:rPr>
        <w:t xml:space="preserve"> if required for each service that is to be supported by this pool.</w:t>
      </w:r>
      <w:r>
        <w:rPr>
          <w:rFonts w:eastAsia="Times New Roman"/>
        </w:rPr>
        <w:br/>
      </w:r>
      <w:r>
        <w:rPr>
          <w:rFonts w:eastAsia="Times New Roman"/>
        </w:rPr>
        <w:br/>
      </w:r>
      <w:r w:rsidRPr="000748B2">
        <w:rPr>
          <w:rFonts w:eastAsia="Times New Roman"/>
          <w:noProof/>
          <w:color w:val="0000FF"/>
        </w:rPr>
        <w:drawing>
          <wp:inline distT="0" distB="0" distL="0" distR="0" wp14:anchorId="7D2A70BA" wp14:editId="60339145">
            <wp:extent cx="5538809" cy="3800475"/>
            <wp:effectExtent l="0" t="0" r="5080" b="0"/>
            <wp:docPr id="31" name="Picture 31" descr="addlbmemberpool2">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ddlbmemberpool2">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44922" cy="3804670"/>
                    </a:xfrm>
                    <a:prstGeom prst="rect">
                      <a:avLst/>
                    </a:prstGeom>
                    <a:noFill/>
                    <a:ln>
                      <a:noFill/>
                    </a:ln>
                  </pic:spPr>
                </pic:pic>
              </a:graphicData>
            </a:graphic>
          </wp:inline>
        </w:drawing>
      </w:r>
      <w:r>
        <w:rPr>
          <w:rFonts w:eastAsia="Times New Roman"/>
        </w:rPr>
        <w:br/>
      </w:r>
    </w:p>
    <w:p w:rsidR="00265900" w:rsidRPr="00265900" w:rsidRDefault="00265900" w:rsidP="00FB2AE7">
      <w:pPr>
        <w:pStyle w:val="ListParagraph"/>
        <w:numPr>
          <w:ilvl w:val="0"/>
          <w:numId w:val="30"/>
        </w:numPr>
      </w:pPr>
      <w:r w:rsidRPr="000748B2">
        <w:rPr>
          <w:rFonts w:eastAsia="Times New Roman"/>
        </w:rPr>
        <w:t xml:space="preserve">Select the health check </w:t>
      </w:r>
      <w:r>
        <w:rPr>
          <w:rFonts w:eastAsia="Times New Roman"/>
          <w:b/>
        </w:rPr>
        <w:t>M</w:t>
      </w:r>
      <w:r w:rsidRPr="00265900">
        <w:rPr>
          <w:rFonts w:eastAsia="Times New Roman"/>
          <w:b/>
        </w:rPr>
        <w:t>ode</w:t>
      </w:r>
      <w:r w:rsidRPr="000748B2">
        <w:rPr>
          <w:rFonts w:eastAsia="Times New Roman"/>
        </w:rPr>
        <w:t xml:space="preserve"> from the drop-down menu for each service</w:t>
      </w:r>
    </w:p>
    <w:p w:rsidR="00265900" w:rsidRPr="000748B2" w:rsidRDefault="00265900" w:rsidP="00FB2AE7">
      <w:pPr>
        <w:pStyle w:val="ListParagraph"/>
        <w:numPr>
          <w:ilvl w:val="0"/>
          <w:numId w:val="30"/>
        </w:numPr>
      </w:pPr>
      <w:r w:rsidRPr="000748B2">
        <w:rPr>
          <w:rFonts w:eastAsia="Times New Roman"/>
        </w:rPr>
        <w:t>(Optional) Change the default health check parameters if necessary.</w:t>
      </w:r>
      <w:r>
        <w:rPr>
          <w:rFonts w:eastAsia="Times New Roman"/>
        </w:rPr>
        <w:br/>
      </w:r>
    </w:p>
    <w:tbl>
      <w:tblPr>
        <w:tblStyle w:val="TableGridLight"/>
        <w:tblW w:w="8685" w:type="dxa"/>
        <w:tblInd w:w="607" w:type="dxa"/>
        <w:tblLook w:val="04A0" w:firstRow="1" w:lastRow="0" w:firstColumn="1" w:lastColumn="0" w:noHBand="0" w:noVBand="1"/>
      </w:tblPr>
      <w:tblGrid>
        <w:gridCol w:w="2092"/>
        <w:gridCol w:w="6593"/>
      </w:tblGrid>
      <w:tr w:rsidR="00265900" w:rsidRPr="000748B2" w:rsidTr="006A62E9">
        <w:tc>
          <w:tcPr>
            <w:tcW w:w="2092" w:type="dxa"/>
            <w:hideMark/>
          </w:tcPr>
          <w:p w:rsidR="00265900" w:rsidRPr="006A62E9" w:rsidRDefault="00265900" w:rsidP="006A62E9">
            <w:pPr>
              <w:tabs>
                <w:tab w:val="right" w:pos="1876"/>
              </w:tabs>
              <w:rPr>
                <w:b/>
              </w:rPr>
            </w:pPr>
            <w:r w:rsidRPr="006A62E9">
              <w:rPr>
                <w:b/>
              </w:rPr>
              <w:t>Option</w:t>
            </w:r>
            <w:r w:rsidR="006A62E9" w:rsidRPr="006A62E9">
              <w:rPr>
                <w:b/>
              </w:rPr>
              <w:tab/>
            </w:r>
          </w:p>
        </w:tc>
        <w:tc>
          <w:tcPr>
            <w:tcW w:w="6593" w:type="dxa"/>
            <w:hideMark/>
          </w:tcPr>
          <w:p w:rsidR="00265900" w:rsidRPr="006A62E9" w:rsidRDefault="00265900" w:rsidP="00FA45D5">
            <w:pPr>
              <w:rPr>
                <w:b/>
              </w:rPr>
            </w:pPr>
            <w:r w:rsidRPr="006A62E9">
              <w:rPr>
                <w:b/>
              </w:rPr>
              <w:t>Description</w:t>
            </w:r>
          </w:p>
        </w:tc>
      </w:tr>
      <w:tr w:rsidR="00265900" w:rsidRPr="000748B2" w:rsidTr="006A62E9">
        <w:tc>
          <w:tcPr>
            <w:tcW w:w="2092" w:type="dxa"/>
            <w:hideMark/>
          </w:tcPr>
          <w:p w:rsidR="00265900" w:rsidRPr="000748B2" w:rsidRDefault="00265900" w:rsidP="00FA45D5">
            <w:r w:rsidRPr="000748B2">
              <w:t>SSL</w:t>
            </w:r>
          </w:p>
        </w:tc>
        <w:tc>
          <w:tcPr>
            <w:tcW w:w="6593" w:type="dxa"/>
            <w:hideMark/>
          </w:tcPr>
          <w:p w:rsidR="00265900" w:rsidRPr="000748B2" w:rsidRDefault="00265900" w:rsidP="00FA45D5">
            <w:r w:rsidRPr="000748B2">
              <w:t>Tests servers using SSLv3 client hello messages. The server is considered valid only when the response contains server hello messages.</w:t>
            </w:r>
          </w:p>
        </w:tc>
      </w:tr>
      <w:tr w:rsidR="00265900" w:rsidRPr="000748B2" w:rsidTr="006A62E9">
        <w:tc>
          <w:tcPr>
            <w:tcW w:w="2092" w:type="dxa"/>
            <w:hideMark/>
          </w:tcPr>
          <w:p w:rsidR="00265900" w:rsidRPr="000748B2" w:rsidRDefault="00265900" w:rsidP="00FA45D5">
            <w:r w:rsidRPr="000748B2">
              <w:t>HTTP</w:t>
            </w:r>
          </w:p>
        </w:tc>
        <w:tc>
          <w:tcPr>
            <w:tcW w:w="6593" w:type="dxa"/>
            <w:hideMark/>
          </w:tcPr>
          <w:p w:rsidR="00265900" w:rsidRPr="000748B2" w:rsidRDefault="00265900" w:rsidP="00FA45D5">
            <w:r w:rsidRPr="000748B2">
              <w:t>The GET / default method is used to detect server status. Only responses 2xx and 3xx are valid. Other responses (including a lack of response) indicate a server failure.</w:t>
            </w:r>
          </w:p>
        </w:tc>
      </w:tr>
      <w:tr w:rsidR="00265900" w:rsidRPr="000748B2" w:rsidTr="006A62E9">
        <w:tc>
          <w:tcPr>
            <w:tcW w:w="2092" w:type="dxa"/>
            <w:hideMark/>
          </w:tcPr>
          <w:p w:rsidR="00265900" w:rsidRPr="000748B2" w:rsidRDefault="00265900" w:rsidP="00FA45D5">
            <w:r w:rsidRPr="000748B2">
              <w:t>TCP</w:t>
            </w:r>
          </w:p>
        </w:tc>
        <w:tc>
          <w:tcPr>
            <w:tcW w:w="6593" w:type="dxa"/>
            <w:hideMark/>
          </w:tcPr>
          <w:p w:rsidR="00265900" w:rsidRPr="000748B2" w:rsidRDefault="00265900" w:rsidP="00FA45D5">
            <w:r w:rsidRPr="000748B2">
              <w:t>TCP connection check.</w:t>
            </w:r>
          </w:p>
        </w:tc>
      </w:tr>
      <w:tr w:rsidR="00265900" w:rsidRPr="000748B2" w:rsidTr="006A62E9">
        <w:tc>
          <w:tcPr>
            <w:tcW w:w="2092" w:type="dxa"/>
            <w:hideMark/>
          </w:tcPr>
          <w:p w:rsidR="00265900" w:rsidRPr="006A62E9" w:rsidRDefault="00265900" w:rsidP="00FA45D5">
            <w:pPr>
              <w:rPr>
                <w:b/>
              </w:rPr>
            </w:pPr>
            <w:r w:rsidRPr="006A62E9">
              <w:rPr>
                <w:b/>
              </w:rPr>
              <w:lastRenderedPageBreak/>
              <w:t>Option</w:t>
            </w:r>
          </w:p>
        </w:tc>
        <w:tc>
          <w:tcPr>
            <w:tcW w:w="6593" w:type="dxa"/>
            <w:hideMark/>
          </w:tcPr>
          <w:p w:rsidR="00265900" w:rsidRPr="006A62E9" w:rsidRDefault="00265900" w:rsidP="00FA45D5">
            <w:pPr>
              <w:rPr>
                <w:b/>
              </w:rPr>
            </w:pPr>
            <w:r w:rsidRPr="006A62E9">
              <w:rPr>
                <w:b/>
              </w:rPr>
              <w:t>Description</w:t>
            </w:r>
          </w:p>
        </w:tc>
      </w:tr>
      <w:tr w:rsidR="00265900" w:rsidRPr="000748B2" w:rsidTr="006A62E9">
        <w:tc>
          <w:tcPr>
            <w:tcW w:w="2092" w:type="dxa"/>
            <w:hideMark/>
          </w:tcPr>
          <w:p w:rsidR="00265900" w:rsidRPr="000748B2" w:rsidRDefault="00265900" w:rsidP="00FA45D5">
            <w:r w:rsidRPr="000748B2">
              <w:t>Interval</w:t>
            </w:r>
          </w:p>
        </w:tc>
        <w:tc>
          <w:tcPr>
            <w:tcW w:w="6593" w:type="dxa"/>
            <w:hideMark/>
          </w:tcPr>
          <w:p w:rsidR="00265900" w:rsidRPr="000748B2" w:rsidRDefault="00265900" w:rsidP="00FA45D5">
            <w:r w:rsidRPr="000748B2">
              <w:t>Interval at which a server is pinged.</w:t>
            </w:r>
          </w:p>
        </w:tc>
      </w:tr>
      <w:tr w:rsidR="00265900" w:rsidRPr="000748B2" w:rsidTr="006A62E9">
        <w:tc>
          <w:tcPr>
            <w:tcW w:w="2092" w:type="dxa"/>
            <w:hideMark/>
          </w:tcPr>
          <w:p w:rsidR="00265900" w:rsidRPr="000748B2" w:rsidRDefault="00265900" w:rsidP="00FA45D5">
            <w:r w:rsidRPr="000748B2">
              <w:t>Timeout</w:t>
            </w:r>
          </w:p>
        </w:tc>
        <w:tc>
          <w:tcPr>
            <w:tcW w:w="6593" w:type="dxa"/>
            <w:hideMark/>
          </w:tcPr>
          <w:p w:rsidR="00265900" w:rsidRPr="000748B2" w:rsidRDefault="00265900" w:rsidP="00FA45D5">
            <w:r w:rsidRPr="000748B2">
              <w:t>Time within which a response from the server must be received.</w:t>
            </w:r>
          </w:p>
        </w:tc>
      </w:tr>
      <w:tr w:rsidR="00265900" w:rsidRPr="000748B2" w:rsidTr="006A62E9">
        <w:tc>
          <w:tcPr>
            <w:tcW w:w="2092" w:type="dxa"/>
            <w:hideMark/>
          </w:tcPr>
          <w:p w:rsidR="00265900" w:rsidRPr="000748B2" w:rsidRDefault="00265900" w:rsidP="00FA45D5">
            <w:r w:rsidRPr="000748B2">
              <w:t>Health Threshold</w:t>
            </w:r>
          </w:p>
        </w:tc>
        <w:tc>
          <w:tcPr>
            <w:tcW w:w="6593" w:type="dxa"/>
            <w:hideMark/>
          </w:tcPr>
          <w:p w:rsidR="00265900" w:rsidRPr="000748B2" w:rsidRDefault="00265900" w:rsidP="00FA45D5">
            <w:r w:rsidRPr="000748B2">
              <w:t>Number of consecutive successful health checks before a server is declared operational.</w:t>
            </w:r>
          </w:p>
        </w:tc>
      </w:tr>
      <w:tr w:rsidR="00265900" w:rsidRPr="000748B2" w:rsidTr="006A62E9">
        <w:tc>
          <w:tcPr>
            <w:tcW w:w="2092" w:type="dxa"/>
            <w:hideMark/>
          </w:tcPr>
          <w:p w:rsidR="00265900" w:rsidRPr="000748B2" w:rsidRDefault="00265900" w:rsidP="00FA45D5">
            <w:r w:rsidRPr="000748B2">
              <w:t>Unhealth Threshold</w:t>
            </w:r>
          </w:p>
        </w:tc>
        <w:tc>
          <w:tcPr>
            <w:tcW w:w="6593" w:type="dxa"/>
            <w:hideMark/>
          </w:tcPr>
          <w:p w:rsidR="00265900" w:rsidRPr="000748B2" w:rsidRDefault="00265900" w:rsidP="00FA45D5">
            <w:r w:rsidRPr="000748B2">
              <w:t>Number of consecutive unsuccessful health checks before a server is declared dead.</w:t>
            </w:r>
          </w:p>
        </w:tc>
      </w:tr>
    </w:tbl>
    <w:p w:rsidR="00265900" w:rsidRPr="000748B2" w:rsidRDefault="00265900" w:rsidP="00265900">
      <w:pPr>
        <w:pStyle w:val="ListParagraph"/>
        <w:numPr>
          <w:ilvl w:val="0"/>
          <w:numId w:val="30"/>
        </w:numPr>
      </w:pPr>
      <w:r w:rsidRPr="000748B2">
        <w:rPr>
          <w:rFonts w:eastAsia="Times New Roman"/>
        </w:rPr>
        <w:t>If using HTTP, type the URI referenced in the HTTP ping requests at the bottom of the screen.</w:t>
      </w:r>
    </w:p>
    <w:p w:rsidR="00265900" w:rsidRPr="00265900" w:rsidRDefault="00265900" w:rsidP="00FB2AE7">
      <w:pPr>
        <w:pStyle w:val="ListParagraph"/>
        <w:numPr>
          <w:ilvl w:val="0"/>
          <w:numId w:val="30"/>
        </w:numPr>
      </w:pPr>
      <w:r>
        <w:t xml:space="preserve">Click </w:t>
      </w:r>
      <w:r>
        <w:rPr>
          <w:b/>
        </w:rPr>
        <w:t>Next.</w:t>
      </w:r>
    </w:p>
    <w:p w:rsidR="00265900" w:rsidRPr="00265900" w:rsidRDefault="00F86048" w:rsidP="00265900">
      <w:pPr>
        <w:pStyle w:val="ListParagraph"/>
        <w:numPr>
          <w:ilvl w:val="0"/>
          <w:numId w:val="30"/>
        </w:numPr>
      </w:pPr>
      <w:r w:rsidRPr="00265900">
        <w:rPr>
          <w:rFonts w:eastAsia="Times New Roman"/>
        </w:rPr>
        <w:t>Click Add to add a back-end server to the pool.</w:t>
      </w:r>
      <w:r w:rsidR="00265900" w:rsidRPr="00265900">
        <w:rPr>
          <w:rFonts w:eastAsia="Times New Roman"/>
          <w:noProof/>
          <w:color w:val="0000FF"/>
        </w:rPr>
        <w:t xml:space="preserve"> </w:t>
      </w:r>
      <w:r w:rsidR="00265900">
        <w:rPr>
          <w:rFonts w:eastAsia="Times New Roman"/>
          <w:noProof/>
          <w:color w:val="0000FF"/>
        </w:rPr>
        <w:br/>
      </w:r>
      <w:r w:rsidR="00265900">
        <w:rPr>
          <w:rFonts w:eastAsia="Times New Roman"/>
          <w:noProof/>
          <w:color w:val="0000FF"/>
        </w:rPr>
        <w:br/>
      </w:r>
      <w:r w:rsidR="00265900" w:rsidRPr="000748B2">
        <w:rPr>
          <w:rFonts w:eastAsia="Times New Roman"/>
          <w:noProof/>
          <w:color w:val="0000FF"/>
        </w:rPr>
        <w:drawing>
          <wp:inline distT="0" distB="0" distL="0" distR="0" wp14:anchorId="64E9F5EB" wp14:editId="7E8C1833">
            <wp:extent cx="4838700" cy="3609975"/>
            <wp:effectExtent l="0" t="0" r="0" b="9525"/>
            <wp:docPr id="32" name="Picture 32" descr="addmember">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ddmember">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38700" cy="3609975"/>
                    </a:xfrm>
                    <a:prstGeom prst="rect">
                      <a:avLst/>
                    </a:prstGeom>
                    <a:noFill/>
                    <a:ln>
                      <a:noFill/>
                    </a:ln>
                  </pic:spPr>
                </pic:pic>
              </a:graphicData>
            </a:graphic>
          </wp:inline>
        </w:drawing>
      </w:r>
      <w:r w:rsidR="00265900">
        <w:rPr>
          <w:rFonts w:eastAsia="Times New Roman"/>
          <w:noProof/>
          <w:color w:val="0000FF"/>
        </w:rPr>
        <w:br/>
      </w:r>
    </w:p>
    <w:p w:rsidR="00F86048" w:rsidRPr="00593DCC" w:rsidRDefault="00265900" w:rsidP="00265900">
      <w:pPr>
        <w:pStyle w:val="ListParagraph"/>
        <w:numPr>
          <w:ilvl w:val="0"/>
          <w:numId w:val="30"/>
        </w:numPr>
      </w:pPr>
      <w:r>
        <w:rPr>
          <w:rFonts w:eastAsia="Times New Roman"/>
        </w:rPr>
        <w:t xml:space="preserve">Enter the </w:t>
      </w:r>
      <w:r w:rsidR="00593DCC">
        <w:rPr>
          <w:rFonts w:eastAsia="Times New Roman"/>
          <w:b/>
        </w:rPr>
        <w:t>IP A</w:t>
      </w:r>
      <w:r w:rsidRPr="00593DCC">
        <w:rPr>
          <w:rFonts w:eastAsia="Times New Roman"/>
          <w:b/>
        </w:rPr>
        <w:t>ddres</w:t>
      </w:r>
      <w:r>
        <w:rPr>
          <w:rFonts w:eastAsia="Times New Roman"/>
        </w:rPr>
        <w:t xml:space="preserve">s of the server and </w:t>
      </w:r>
      <w:r w:rsidR="00593DCC">
        <w:rPr>
          <w:rFonts w:eastAsia="Times New Roman"/>
        </w:rPr>
        <w:t xml:space="preserve">specify the </w:t>
      </w:r>
      <w:r w:rsidR="00593DCC">
        <w:rPr>
          <w:rFonts w:eastAsia="Times New Roman"/>
          <w:b/>
        </w:rPr>
        <w:t>Ratio weight</w:t>
      </w:r>
      <w:r w:rsidR="00593DCC">
        <w:rPr>
          <w:rFonts w:eastAsia="Times New Roman"/>
        </w:rPr>
        <w:t xml:space="preserve"> to specify what ratio of requests to route to this back end server.</w:t>
      </w:r>
    </w:p>
    <w:p w:rsidR="00593DCC" w:rsidRPr="000748B2" w:rsidRDefault="00593DCC" w:rsidP="00593DCC">
      <w:pPr>
        <w:pStyle w:val="ListParagraph"/>
        <w:numPr>
          <w:ilvl w:val="0"/>
          <w:numId w:val="30"/>
        </w:numPr>
      </w:pPr>
      <w:r w:rsidRPr="000748B2">
        <w:rPr>
          <w:rFonts w:eastAsia="Times New Roman"/>
        </w:rPr>
        <w:t xml:space="preserve">Change the default </w:t>
      </w:r>
      <w:r w:rsidRPr="00593DCC">
        <w:rPr>
          <w:rFonts w:eastAsia="Times New Roman"/>
          <w:b/>
        </w:rPr>
        <w:t>Port</w:t>
      </w:r>
      <w:r w:rsidRPr="000748B2">
        <w:rPr>
          <w:rFonts w:eastAsia="Times New Roman"/>
        </w:rPr>
        <w:t xml:space="preserve"> and </w:t>
      </w:r>
      <w:r w:rsidRPr="00593DCC">
        <w:rPr>
          <w:rFonts w:eastAsia="Times New Roman"/>
          <w:b/>
        </w:rPr>
        <w:t>M</w:t>
      </w:r>
      <w:r>
        <w:rPr>
          <w:rFonts w:eastAsia="Times New Roman"/>
          <w:b/>
        </w:rPr>
        <w:t>onitor P</w:t>
      </w:r>
      <w:r w:rsidRPr="00593DCC">
        <w:rPr>
          <w:rFonts w:eastAsia="Times New Roman"/>
          <w:b/>
        </w:rPr>
        <w:t>ort</w:t>
      </w:r>
      <w:r w:rsidRPr="000748B2">
        <w:rPr>
          <w:rFonts w:eastAsia="Times New Roman"/>
        </w:rPr>
        <w:t xml:space="preserve"> for the server if required.</w:t>
      </w:r>
    </w:p>
    <w:p w:rsidR="00593DCC" w:rsidRPr="000748B2" w:rsidRDefault="00593DCC" w:rsidP="00593DCC">
      <w:pPr>
        <w:pStyle w:val="ListParagraph"/>
        <w:numPr>
          <w:ilvl w:val="0"/>
          <w:numId w:val="30"/>
        </w:numPr>
      </w:pPr>
      <w:r w:rsidRPr="000748B2">
        <w:rPr>
          <w:rFonts w:eastAsia="Times New Roman"/>
        </w:rPr>
        <w:t xml:space="preserve">Click </w:t>
      </w:r>
      <w:r w:rsidRPr="00593DCC">
        <w:rPr>
          <w:rFonts w:eastAsia="Times New Roman"/>
          <w:b/>
        </w:rPr>
        <w:t>OK</w:t>
      </w:r>
      <w:r w:rsidRPr="000748B2">
        <w:rPr>
          <w:rFonts w:eastAsia="Times New Roman"/>
        </w:rPr>
        <w:t>.</w:t>
      </w:r>
    </w:p>
    <w:p w:rsidR="00593DCC" w:rsidRPr="00593DCC" w:rsidRDefault="00593DCC" w:rsidP="00265900">
      <w:pPr>
        <w:pStyle w:val="ListParagraph"/>
        <w:numPr>
          <w:ilvl w:val="0"/>
          <w:numId w:val="30"/>
        </w:numPr>
      </w:pPr>
      <w:r w:rsidRPr="000748B2">
        <w:rPr>
          <w:rFonts w:eastAsia="Times New Roman"/>
        </w:rPr>
        <w:t>(Optional) Repeat Step 15 through Step 19 to add additional servers</w:t>
      </w:r>
    </w:p>
    <w:p w:rsidR="00593DCC" w:rsidRPr="000748B2" w:rsidRDefault="00593DCC" w:rsidP="00593DCC">
      <w:pPr>
        <w:pStyle w:val="ListParagraph"/>
        <w:numPr>
          <w:ilvl w:val="0"/>
          <w:numId w:val="30"/>
        </w:numPr>
      </w:pPr>
      <w:r w:rsidRPr="000748B2">
        <w:rPr>
          <w:rFonts w:eastAsia="Times New Roman"/>
        </w:rPr>
        <w:t xml:space="preserve">Click </w:t>
      </w:r>
      <w:r w:rsidRPr="00593DCC">
        <w:rPr>
          <w:rFonts w:eastAsia="Times New Roman"/>
          <w:b/>
        </w:rPr>
        <w:t>Next</w:t>
      </w:r>
      <w:r w:rsidRPr="000748B2">
        <w:rPr>
          <w:rFonts w:eastAsia="Times New Roman"/>
        </w:rPr>
        <w:t>.</w:t>
      </w:r>
    </w:p>
    <w:p w:rsidR="00593DCC" w:rsidRPr="000748B2" w:rsidRDefault="00593DCC" w:rsidP="00265900">
      <w:pPr>
        <w:pStyle w:val="ListParagraph"/>
        <w:numPr>
          <w:ilvl w:val="0"/>
          <w:numId w:val="30"/>
        </w:numPr>
      </w:pPr>
      <w:r w:rsidRPr="000748B2">
        <w:rPr>
          <w:rFonts w:eastAsia="Times New Roman"/>
        </w:rPr>
        <w:lastRenderedPageBreak/>
        <w:t>Verify that the settings for the pool serve</w:t>
      </w:r>
      <w:r>
        <w:rPr>
          <w:rFonts w:eastAsia="Times New Roman"/>
        </w:rPr>
        <w:t>r are correct and click Finish.</w:t>
      </w:r>
      <w:r w:rsidRPr="00593DCC">
        <w:rPr>
          <w:rFonts w:eastAsia="Times New Roman"/>
          <w:noProof/>
          <w:color w:val="0000FF"/>
        </w:rPr>
        <w:t xml:space="preserve"> </w:t>
      </w:r>
      <w:r>
        <w:rPr>
          <w:rFonts w:eastAsia="Times New Roman"/>
          <w:noProof/>
          <w:color w:val="0000FF"/>
        </w:rPr>
        <w:br/>
      </w:r>
      <w:r>
        <w:rPr>
          <w:rFonts w:eastAsia="Times New Roman"/>
          <w:noProof/>
          <w:color w:val="0000FF"/>
        </w:rPr>
        <w:br/>
      </w:r>
      <w:r w:rsidRPr="000748B2">
        <w:rPr>
          <w:rFonts w:eastAsia="Times New Roman"/>
          <w:noProof/>
          <w:color w:val="0000FF"/>
        </w:rPr>
        <w:drawing>
          <wp:inline distT="0" distB="0" distL="0" distR="0" wp14:anchorId="01B76389" wp14:editId="73721CD0">
            <wp:extent cx="5400675" cy="3719725"/>
            <wp:effectExtent l="0" t="0" r="0" b="0"/>
            <wp:docPr id="33" name="Picture 33" descr="addlbmemberpool3">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dlbmemberpool3">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16080" cy="3730336"/>
                    </a:xfrm>
                    <a:prstGeom prst="rect">
                      <a:avLst/>
                    </a:prstGeom>
                    <a:noFill/>
                    <a:ln>
                      <a:noFill/>
                    </a:ln>
                  </pic:spPr>
                </pic:pic>
              </a:graphicData>
            </a:graphic>
          </wp:inline>
        </w:drawing>
      </w:r>
    </w:p>
    <w:p w:rsidR="00F86048" w:rsidRPr="000748B2" w:rsidRDefault="00F86048" w:rsidP="0042623E">
      <w:pPr>
        <w:pStyle w:val="Heading3"/>
      </w:pPr>
      <w:bookmarkStart w:id="80" w:name="_Toc484692139"/>
      <w:r w:rsidRPr="000748B2">
        <w:t>Edit Pool Server Settings</w:t>
      </w:r>
      <w:bookmarkEnd w:id="80"/>
    </w:p>
    <w:p w:rsidR="00593DCC" w:rsidRDefault="00593DCC" w:rsidP="00593DCC">
      <w:pPr>
        <w:pStyle w:val="ListParagraph"/>
        <w:numPr>
          <w:ilvl w:val="0"/>
          <w:numId w:val="34"/>
        </w:numPr>
      </w:pPr>
      <w:r>
        <w:t xml:space="preserve">Open the </w:t>
      </w:r>
      <w:r>
        <w:rPr>
          <w:b/>
        </w:rPr>
        <w:t>Configure Services</w:t>
      </w:r>
      <w:r>
        <w:t xml:space="preserve"> dialogue for the edge gateway to be configured.</w:t>
      </w:r>
    </w:p>
    <w:p w:rsidR="00593DCC" w:rsidRPr="000748B2" w:rsidRDefault="00593DCC" w:rsidP="00593DCC">
      <w:pPr>
        <w:pStyle w:val="ListParagraph"/>
        <w:numPr>
          <w:ilvl w:val="0"/>
          <w:numId w:val="34"/>
        </w:numPr>
      </w:pPr>
      <w:r>
        <w:rPr>
          <w:rFonts w:eastAsia="Times New Roman"/>
        </w:rPr>
        <w:t xml:space="preserve">Select the </w:t>
      </w:r>
      <w:r>
        <w:rPr>
          <w:rFonts w:eastAsia="Times New Roman"/>
          <w:b/>
        </w:rPr>
        <w:t xml:space="preserve">Load Balancer </w:t>
      </w:r>
      <w:r>
        <w:rPr>
          <w:rFonts w:eastAsia="Times New Roman"/>
        </w:rPr>
        <w:t xml:space="preserve">tab, select </w:t>
      </w:r>
      <w:r>
        <w:rPr>
          <w:rFonts w:eastAsia="Times New Roman"/>
          <w:b/>
        </w:rPr>
        <w:t>Pool Servers.</w:t>
      </w:r>
    </w:p>
    <w:p w:rsidR="00F86048" w:rsidRPr="000748B2" w:rsidRDefault="00F86048" w:rsidP="00FB2AE7">
      <w:pPr>
        <w:pStyle w:val="ListParagraph"/>
        <w:numPr>
          <w:ilvl w:val="0"/>
          <w:numId w:val="34"/>
        </w:numPr>
      </w:pPr>
      <w:r w:rsidRPr="000748B2">
        <w:rPr>
          <w:rFonts w:eastAsia="Times New Roman"/>
        </w:rPr>
        <w:t xml:space="preserve">Select the pool server to modify and click </w:t>
      </w:r>
      <w:proofErr w:type="gramStart"/>
      <w:r w:rsidRPr="00593DCC">
        <w:rPr>
          <w:rFonts w:eastAsia="Times New Roman"/>
          <w:b/>
        </w:rPr>
        <w:t>Edit</w:t>
      </w:r>
      <w:proofErr w:type="gramEnd"/>
      <w:r w:rsidRPr="000748B2">
        <w:rPr>
          <w:rFonts w:eastAsia="Times New Roman"/>
        </w:rPr>
        <w:t>.</w:t>
      </w:r>
    </w:p>
    <w:p w:rsidR="00F86048" w:rsidRPr="000748B2" w:rsidRDefault="00F86048" w:rsidP="00FB2AE7">
      <w:pPr>
        <w:pStyle w:val="ListParagraph"/>
        <w:numPr>
          <w:ilvl w:val="0"/>
          <w:numId w:val="34"/>
        </w:numPr>
      </w:pPr>
      <w:r w:rsidRPr="000748B2">
        <w:rPr>
          <w:rFonts w:eastAsia="Times New Roman"/>
        </w:rPr>
        <w:t xml:space="preserve">Make the appropriate changes and click </w:t>
      </w:r>
      <w:r w:rsidRPr="00593DCC">
        <w:rPr>
          <w:rFonts w:eastAsia="Times New Roman"/>
          <w:b/>
        </w:rPr>
        <w:t>OK</w:t>
      </w:r>
      <w:r w:rsidRPr="000748B2">
        <w:rPr>
          <w:rFonts w:eastAsia="Times New Roman"/>
        </w:rPr>
        <w:t>.</w:t>
      </w:r>
    </w:p>
    <w:p w:rsidR="00F86048" w:rsidRPr="000748B2" w:rsidRDefault="00F86048" w:rsidP="0042623E">
      <w:pPr>
        <w:pStyle w:val="Heading3"/>
      </w:pPr>
      <w:bookmarkStart w:id="81" w:name="_Toc484692140"/>
      <w:r w:rsidRPr="000748B2">
        <w:t>Delete a Po</w:t>
      </w:r>
      <w:r w:rsidRPr="0042623E">
        <w:rPr>
          <w:rStyle w:val="Heading3Char"/>
        </w:rPr>
        <w:t>o</w:t>
      </w:r>
      <w:r w:rsidRPr="000748B2">
        <w:t>l Server</w:t>
      </w:r>
      <w:bookmarkEnd w:id="81"/>
    </w:p>
    <w:p w:rsidR="00F86048" w:rsidRPr="000748B2" w:rsidRDefault="00F86048">
      <w:r w:rsidRPr="000748B2">
        <w:t>Before you can delete a server pool from an edge gateway, verify that no virtual servers are using this pool server.</w:t>
      </w:r>
    </w:p>
    <w:p w:rsidR="00593DCC" w:rsidRDefault="00593DCC" w:rsidP="00593DCC">
      <w:pPr>
        <w:pStyle w:val="ListParagraph"/>
        <w:numPr>
          <w:ilvl w:val="0"/>
          <w:numId w:val="35"/>
        </w:numPr>
      </w:pPr>
      <w:r>
        <w:t xml:space="preserve">Open the </w:t>
      </w:r>
      <w:r>
        <w:rPr>
          <w:b/>
        </w:rPr>
        <w:t>Configure Services</w:t>
      </w:r>
      <w:r>
        <w:t xml:space="preserve"> dialogue for the edge gateway to be configured.</w:t>
      </w:r>
    </w:p>
    <w:p w:rsidR="00593DCC" w:rsidRPr="000748B2" w:rsidRDefault="00593DCC" w:rsidP="00593DCC">
      <w:pPr>
        <w:pStyle w:val="ListParagraph"/>
        <w:numPr>
          <w:ilvl w:val="0"/>
          <w:numId w:val="35"/>
        </w:numPr>
      </w:pPr>
      <w:r>
        <w:rPr>
          <w:rFonts w:eastAsia="Times New Roman"/>
        </w:rPr>
        <w:t xml:space="preserve">Select the </w:t>
      </w:r>
      <w:r>
        <w:rPr>
          <w:rFonts w:eastAsia="Times New Roman"/>
          <w:b/>
        </w:rPr>
        <w:t xml:space="preserve">Load Balancer </w:t>
      </w:r>
      <w:r>
        <w:rPr>
          <w:rFonts w:eastAsia="Times New Roman"/>
        </w:rPr>
        <w:t xml:space="preserve">tab, select </w:t>
      </w:r>
      <w:r>
        <w:rPr>
          <w:rFonts w:eastAsia="Times New Roman"/>
          <w:b/>
        </w:rPr>
        <w:t>Pool Servers.</w:t>
      </w:r>
    </w:p>
    <w:p w:rsidR="00F86048" w:rsidRPr="000748B2" w:rsidRDefault="00F86048" w:rsidP="00FB2AE7">
      <w:pPr>
        <w:pStyle w:val="ListParagraph"/>
        <w:numPr>
          <w:ilvl w:val="0"/>
          <w:numId w:val="35"/>
        </w:numPr>
      </w:pPr>
      <w:r w:rsidRPr="000748B2">
        <w:rPr>
          <w:rFonts w:eastAsia="Times New Roman"/>
        </w:rPr>
        <w:t xml:space="preserve">Select the pool server and click </w:t>
      </w:r>
      <w:r w:rsidRPr="00593DCC">
        <w:rPr>
          <w:rFonts w:eastAsia="Times New Roman"/>
          <w:b/>
        </w:rPr>
        <w:t>Delete</w:t>
      </w:r>
      <w:r w:rsidRPr="000748B2">
        <w:rPr>
          <w:rFonts w:eastAsia="Times New Roman"/>
        </w:rPr>
        <w:t>.</w:t>
      </w:r>
    </w:p>
    <w:p w:rsidR="00F86048" w:rsidRPr="000748B2" w:rsidRDefault="00F86048" w:rsidP="0042623E">
      <w:pPr>
        <w:pStyle w:val="Heading3"/>
      </w:pPr>
      <w:bookmarkStart w:id="82" w:name="_Toc484692141"/>
      <w:r w:rsidRPr="000748B2">
        <w:lastRenderedPageBreak/>
        <w:t>Add a Virtual Server to an Edge Gateway</w:t>
      </w:r>
      <w:bookmarkEnd w:id="82"/>
    </w:p>
    <w:p w:rsidR="00F86048" w:rsidRPr="000748B2" w:rsidRDefault="00F86048">
      <w:r w:rsidRPr="000748B2">
        <w:t>A virtual server is a highly scalable and highly available server built on a cluster of servers called members. It serves as the entry point for any external traffic which needs to access the back end servers. The edge gateway must have at least one pool server.</w:t>
      </w:r>
    </w:p>
    <w:p w:rsidR="00593DCC" w:rsidRDefault="00593DCC" w:rsidP="00593DCC">
      <w:pPr>
        <w:pStyle w:val="ListParagraph"/>
        <w:numPr>
          <w:ilvl w:val="0"/>
          <w:numId w:val="36"/>
        </w:numPr>
      </w:pPr>
      <w:r>
        <w:t xml:space="preserve">Open the </w:t>
      </w:r>
      <w:r>
        <w:rPr>
          <w:b/>
        </w:rPr>
        <w:t>Configure Services</w:t>
      </w:r>
      <w:r>
        <w:t xml:space="preserve"> dialogue for the edge gateway to be configured.</w:t>
      </w:r>
    </w:p>
    <w:p w:rsidR="00593DCC" w:rsidRPr="000748B2" w:rsidRDefault="00593DCC" w:rsidP="00593DCC">
      <w:pPr>
        <w:pStyle w:val="ListParagraph"/>
        <w:numPr>
          <w:ilvl w:val="0"/>
          <w:numId w:val="36"/>
        </w:numPr>
      </w:pPr>
      <w:r>
        <w:rPr>
          <w:rFonts w:eastAsia="Times New Roman"/>
        </w:rPr>
        <w:t xml:space="preserve">Select the </w:t>
      </w:r>
      <w:r>
        <w:rPr>
          <w:rFonts w:eastAsia="Times New Roman"/>
          <w:b/>
        </w:rPr>
        <w:t xml:space="preserve">Load Balancer </w:t>
      </w:r>
      <w:r>
        <w:rPr>
          <w:rFonts w:eastAsia="Times New Roman"/>
        </w:rPr>
        <w:t xml:space="preserve">tab, select </w:t>
      </w:r>
      <w:r>
        <w:rPr>
          <w:rFonts w:eastAsia="Times New Roman"/>
          <w:b/>
        </w:rPr>
        <w:t>Virtual Servers.</w:t>
      </w:r>
    </w:p>
    <w:p w:rsidR="00F86048" w:rsidRPr="000748B2" w:rsidRDefault="00593DCC" w:rsidP="00FB2AE7">
      <w:pPr>
        <w:pStyle w:val="ListParagraph"/>
        <w:numPr>
          <w:ilvl w:val="0"/>
          <w:numId w:val="36"/>
        </w:numPr>
      </w:pPr>
      <w:r>
        <w:rPr>
          <w:rFonts w:eastAsia="Times New Roman"/>
        </w:rPr>
        <w:t>Enter</w:t>
      </w:r>
      <w:r w:rsidR="00F86048" w:rsidRPr="000748B2">
        <w:rPr>
          <w:rFonts w:eastAsia="Times New Roman"/>
        </w:rPr>
        <w:t xml:space="preserve"> a </w:t>
      </w:r>
      <w:r>
        <w:rPr>
          <w:rFonts w:eastAsia="Times New Roman"/>
          <w:b/>
        </w:rPr>
        <w:t>N</w:t>
      </w:r>
      <w:r w:rsidR="00F86048" w:rsidRPr="00593DCC">
        <w:rPr>
          <w:rFonts w:eastAsia="Times New Roman"/>
          <w:b/>
        </w:rPr>
        <w:t>ame</w:t>
      </w:r>
      <w:r w:rsidR="00F86048" w:rsidRPr="000748B2">
        <w:rPr>
          <w:rFonts w:eastAsia="Times New Roman"/>
        </w:rPr>
        <w:t xml:space="preserve"> </w:t>
      </w:r>
      <w:r>
        <w:rPr>
          <w:rFonts w:eastAsia="Times New Roman"/>
        </w:rPr>
        <w:t xml:space="preserve">and optionally a </w:t>
      </w:r>
      <w:r w:rsidRPr="00593DCC">
        <w:rPr>
          <w:rFonts w:eastAsia="Times New Roman"/>
          <w:b/>
        </w:rPr>
        <w:t>Description</w:t>
      </w:r>
      <w:r>
        <w:rPr>
          <w:rFonts w:eastAsia="Times New Roman"/>
        </w:rPr>
        <w:t xml:space="preserve"> </w:t>
      </w:r>
      <w:r w:rsidR="00F86048" w:rsidRPr="000748B2">
        <w:rPr>
          <w:rFonts w:eastAsia="Times New Roman"/>
        </w:rPr>
        <w:t>for the virtual server.</w:t>
      </w:r>
    </w:p>
    <w:p w:rsidR="00F86048" w:rsidRPr="000748B2" w:rsidRDefault="00593DCC" w:rsidP="00FB2AE7">
      <w:pPr>
        <w:pStyle w:val="ListParagraph"/>
        <w:numPr>
          <w:ilvl w:val="0"/>
          <w:numId w:val="36"/>
        </w:numPr>
      </w:pPr>
      <w:r>
        <w:rPr>
          <w:rFonts w:eastAsia="Times New Roman"/>
        </w:rPr>
        <w:t xml:space="preserve">Select a </w:t>
      </w:r>
      <w:r w:rsidR="00F86048" w:rsidRPr="000748B2">
        <w:rPr>
          <w:rFonts w:eastAsia="Times New Roman"/>
        </w:rPr>
        <w:t xml:space="preserve">network </w:t>
      </w:r>
      <w:r>
        <w:rPr>
          <w:rFonts w:eastAsia="Times New Roman"/>
        </w:rPr>
        <w:t xml:space="preserve">for the VIP </w:t>
      </w:r>
      <w:r w:rsidR="00F86048" w:rsidRPr="000748B2">
        <w:rPr>
          <w:rFonts w:eastAsia="Times New Roman"/>
        </w:rPr>
        <w:t xml:space="preserve">from the </w:t>
      </w:r>
      <w:r w:rsidR="00F86048" w:rsidRPr="00593DCC">
        <w:rPr>
          <w:rFonts w:eastAsia="Times New Roman"/>
          <w:b/>
        </w:rPr>
        <w:t>Applied on</w:t>
      </w:r>
      <w:r w:rsidR="00F86048" w:rsidRPr="000748B2">
        <w:rPr>
          <w:rFonts w:eastAsia="Times New Roman"/>
        </w:rPr>
        <w:t xml:space="preserve"> drop-down menu.</w:t>
      </w:r>
    </w:p>
    <w:p w:rsidR="00F86048" w:rsidRPr="000748B2" w:rsidRDefault="00593DCC" w:rsidP="00FB2AE7">
      <w:pPr>
        <w:pStyle w:val="ListParagraph"/>
        <w:numPr>
          <w:ilvl w:val="0"/>
          <w:numId w:val="36"/>
        </w:numPr>
      </w:pPr>
      <w:r>
        <w:rPr>
          <w:rFonts w:eastAsia="Times New Roman"/>
        </w:rPr>
        <w:t>Enter</w:t>
      </w:r>
      <w:r w:rsidR="00F86048" w:rsidRPr="000748B2">
        <w:rPr>
          <w:rFonts w:eastAsia="Times New Roman"/>
        </w:rPr>
        <w:t xml:space="preserve"> the </w:t>
      </w:r>
      <w:r w:rsidR="00F86048" w:rsidRPr="00593DCC">
        <w:rPr>
          <w:rFonts w:eastAsia="Times New Roman"/>
          <w:b/>
        </w:rPr>
        <w:t>IP address</w:t>
      </w:r>
      <w:r w:rsidR="00F86048" w:rsidRPr="000748B2">
        <w:rPr>
          <w:rFonts w:eastAsia="Times New Roman"/>
        </w:rPr>
        <w:t xml:space="preserve"> of the virtual server.</w:t>
      </w:r>
    </w:p>
    <w:p w:rsidR="00F86048" w:rsidRPr="000748B2" w:rsidRDefault="00F86048" w:rsidP="00FB2AE7">
      <w:pPr>
        <w:pStyle w:val="ListParagraph"/>
        <w:numPr>
          <w:ilvl w:val="0"/>
          <w:numId w:val="36"/>
        </w:numPr>
      </w:pPr>
      <w:r w:rsidRPr="000748B2">
        <w:rPr>
          <w:rFonts w:eastAsia="Times New Roman"/>
        </w:rPr>
        <w:t xml:space="preserve">Select a </w:t>
      </w:r>
      <w:r w:rsidR="00593DCC">
        <w:rPr>
          <w:rFonts w:eastAsia="Times New Roman"/>
        </w:rPr>
        <w:t>P</w:t>
      </w:r>
      <w:r w:rsidRPr="00593DCC">
        <w:rPr>
          <w:rFonts w:eastAsia="Times New Roman"/>
          <w:b/>
        </w:rPr>
        <w:t>ool</w:t>
      </w:r>
      <w:r w:rsidRPr="000748B2">
        <w:rPr>
          <w:rFonts w:eastAsia="Times New Roman"/>
        </w:rPr>
        <w:t xml:space="preserve"> from the drop-down menu to be associated with the virtual server.</w:t>
      </w:r>
    </w:p>
    <w:p w:rsidR="00F86048" w:rsidRPr="000748B2" w:rsidRDefault="00F86048" w:rsidP="00FB2AE7">
      <w:pPr>
        <w:pStyle w:val="ListParagraph"/>
        <w:numPr>
          <w:ilvl w:val="0"/>
          <w:numId w:val="36"/>
        </w:numPr>
      </w:pPr>
      <w:r w:rsidRPr="000748B2">
        <w:rPr>
          <w:rFonts w:eastAsia="Times New Roman"/>
        </w:rPr>
        <w:t xml:space="preserve">In </w:t>
      </w:r>
      <w:r w:rsidRPr="00593DCC">
        <w:rPr>
          <w:rFonts w:eastAsia="Times New Roman"/>
          <w:b/>
        </w:rPr>
        <w:t>Services</w:t>
      </w:r>
      <w:r w:rsidRPr="000748B2">
        <w:rPr>
          <w:rFonts w:eastAsia="Times New Roman"/>
        </w:rPr>
        <w:t xml:space="preserve">, select </w:t>
      </w:r>
      <w:r w:rsidRPr="00593DCC">
        <w:rPr>
          <w:rFonts w:eastAsia="Times New Roman"/>
          <w:b/>
        </w:rPr>
        <w:t>Enable</w:t>
      </w:r>
      <w:r w:rsidRPr="000748B2">
        <w:rPr>
          <w:rFonts w:eastAsia="Times New Roman"/>
        </w:rPr>
        <w:t xml:space="preserve"> for each service to be supported.</w:t>
      </w:r>
    </w:p>
    <w:p w:rsidR="00F86048" w:rsidRPr="000748B2" w:rsidRDefault="00F86048" w:rsidP="00FB2AE7">
      <w:pPr>
        <w:pStyle w:val="ListParagraph"/>
        <w:numPr>
          <w:ilvl w:val="0"/>
          <w:numId w:val="36"/>
        </w:numPr>
      </w:pPr>
      <w:r w:rsidRPr="000748B2">
        <w:rPr>
          <w:rFonts w:eastAsia="Times New Roman"/>
        </w:rPr>
        <w:t xml:space="preserve">Change the default </w:t>
      </w:r>
      <w:r w:rsidRPr="00593DCC">
        <w:rPr>
          <w:rFonts w:eastAsia="Times New Roman"/>
          <w:b/>
        </w:rPr>
        <w:t>Port</w:t>
      </w:r>
      <w:r w:rsidRPr="000748B2">
        <w:rPr>
          <w:rFonts w:eastAsia="Times New Roman"/>
        </w:rPr>
        <w:t xml:space="preserve">, </w:t>
      </w:r>
      <w:r w:rsidRPr="00593DCC">
        <w:rPr>
          <w:rFonts w:eastAsia="Times New Roman"/>
          <w:b/>
        </w:rPr>
        <w:t>Persistence Method</w:t>
      </w:r>
      <w:r w:rsidRPr="000748B2">
        <w:rPr>
          <w:rFonts w:eastAsia="Times New Roman"/>
        </w:rPr>
        <w:t xml:space="preserve">, </w:t>
      </w:r>
      <w:r w:rsidRPr="00593DCC">
        <w:rPr>
          <w:rFonts w:eastAsia="Times New Roman"/>
          <w:b/>
        </w:rPr>
        <w:t>Cookie Name</w:t>
      </w:r>
      <w:r w:rsidRPr="000748B2">
        <w:rPr>
          <w:rFonts w:eastAsia="Times New Roman"/>
        </w:rPr>
        <w:t xml:space="preserve">, and </w:t>
      </w:r>
      <w:r w:rsidRPr="00593DCC">
        <w:rPr>
          <w:rFonts w:eastAsia="Times New Roman"/>
          <w:b/>
        </w:rPr>
        <w:t>Cookie Mode</w:t>
      </w:r>
      <w:r w:rsidRPr="000748B2">
        <w:rPr>
          <w:rFonts w:eastAsia="Times New Roman"/>
        </w:rPr>
        <w:t xml:space="preserve"> values for each enabled service as required.</w:t>
      </w:r>
    </w:p>
    <w:p w:rsidR="00F86048" w:rsidRPr="000748B2" w:rsidRDefault="00F86048" w:rsidP="00FB2AE7">
      <w:pPr>
        <w:pStyle w:val="ListParagraph"/>
        <w:numPr>
          <w:ilvl w:val="0"/>
          <w:numId w:val="36"/>
        </w:numPr>
      </w:pPr>
      <w:r w:rsidRPr="000748B2">
        <w:rPr>
          <w:rFonts w:eastAsia="Times New Roman"/>
        </w:rPr>
        <w:t xml:space="preserve">Click </w:t>
      </w:r>
      <w:r w:rsidRPr="00593DCC">
        <w:rPr>
          <w:rFonts w:eastAsia="Times New Roman"/>
          <w:b/>
        </w:rPr>
        <w:t>Enabled</w:t>
      </w:r>
      <w:r w:rsidRPr="000748B2">
        <w:rPr>
          <w:rFonts w:eastAsia="Times New Roman"/>
        </w:rPr>
        <w:t xml:space="preserve"> to enable the virtual server.</w:t>
      </w:r>
    </w:p>
    <w:p w:rsidR="00F86048" w:rsidRPr="000748B2" w:rsidRDefault="00F86048" w:rsidP="00FB2AE7">
      <w:pPr>
        <w:pStyle w:val="ListParagraph"/>
        <w:numPr>
          <w:ilvl w:val="0"/>
          <w:numId w:val="36"/>
        </w:numPr>
      </w:pPr>
      <w:r w:rsidRPr="000748B2">
        <w:rPr>
          <w:rFonts w:eastAsia="Times New Roman"/>
        </w:rPr>
        <w:t>(Optional) Click Log network traffic for virtual server.</w:t>
      </w:r>
      <w:r w:rsidRPr="000748B2">
        <w:rPr>
          <w:rFonts w:eastAsia="Times New Roman"/>
        </w:rPr>
        <w:br/>
      </w:r>
      <w:r w:rsidRPr="000748B2">
        <w:rPr>
          <w:rFonts w:eastAsia="Times New Roman"/>
          <w:noProof/>
          <w:color w:val="0000FF"/>
        </w:rPr>
        <w:drawing>
          <wp:inline distT="0" distB="0" distL="0" distR="0" wp14:anchorId="58C2E58D" wp14:editId="47ED4696">
            <wp:extent cx="5353050" cy="3802398"/>
            <wp:effectExtent l="0" t="0" r="0" b="7620"/>
            <wp:docPr id="34" name="Picture 34" descr="addvirtualserver">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dvirtualserver">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59371" cy="3806888"/>
                    </a:xfrm>
                    <a:prstGeom prst="rect">
                      <a:avLst/>
                    </a:prstGeom>
                    <a:noFill/>
                    <a:ln>
                      <a:noFill/>
                    </a:ln>
                  </pic:spPr>
                </pic:pic>
              </a:graphicData>
            </a:graphic>
          </wp:inline>
        </w:drawing>
      </w:r>
    </w:p>
    <w:p w:rsidR="00F86048" w:rsidRPr="000748B2" w:rsidRDefault="00F86048" w:rsidP="00FB2AE7">
      <w:pPr>
        <w:pStyle w:val="ListParagraph"/>
        <w:numPr>
          <w:ilvl w:val="0"/>
          <w:numId w:val="36"/>
        </w:numPr>
      </w:pPr>
      <w:r w:rsidRPr="000748B2">
        <w:rPr>
          <w:rFonts w:eastAsia="Times New Roman"/>
        </w:rPr>
        <w:t xml:space="preserve">Click </w:t>
      </w:r>
      <w:r w:rsidRPr="00593DCC">
        <w:rPr>
          <w:rFonts w:eastAsia="Times New Roman"/>
          <w:b/>
        </w:rPr>
        <w:t>OK</w:t>
      </w:r>
      <w:r w:rsidRPr="000748B2">
        <w:rPr>
          <w:rFonts w:eastAsia="Times New Roman"/>
        </w:rPr>
        <w:t xml:space="preserve">. </w:t>
      </w:r>
    </w:p>
    <w:p w:rsidR="00F86048" w:rsidRDefault="00F86048">
      <w:pPr>
        <w:pStyle w:val="Heading2"/>
      </w:pPr>
      <w:bookmarkStart w:id="83" w:name="_Toc418698055"/>
      <w:bookmarkStart w:id="84" w:name="_Toc484692142"/>
      <w:r>
        <w:lastRenderedPageBreak/>
        <w:t>VPN</w:t>
      </w:r>
      <w:bookmarkEnd w:id="83"/>
      <w:bookmarkEnd w:id="84"/>
    </w:p>
    <w:p w:rsidR="009A36EE" w:rsidRDefault="009A36EE" w:rsidP="009A36EE">
      <w:pPr>
        <w:rPr>
          <w:lang w:eastAsia="en-CA"/>
        </w:rPr>
      </w:pPr>
      <w:r w:rsidRPr="004A1EE8">
        <w:rPr>
          <w:lang w:eastAsia="en-CA"/>
        </w:rPr>
        <w:t>You</w:t>
      </w:r>
      <w:r>
        <w:rPr>
          <w:lang w:eastAsia="en-CA"/>
        </w:rPr>
        <w:t xml:space="preserve"> can create VPN tunnels between edge gateways in</w:t>
      </w:r>
      <w:r w:rsidRPr="004A1EE8">
        <w:rPr>
          <w:lang w:eastAsia="en-CA"/>
        </w:rPr>
        <w:t xml:space="preserve"> the same organization, between </w:t>
      </w:r>
      <w:r>
        <w:rPr>
          <w:lang w:eastAsia="en-CA"/>
        </w:rPr>
        <w:t>edge gateways in</w:t>
      </w:r>
      <w:r w:rsidRPr="004A1EE8">
        <w:rPr>
          <w:lang w:eastAsia="en-CA"/>
        </w:rPr>
        <w:t xml:space="preserve"> different organizations, and between an </w:t>
      </w:r>
      <w:r>
        <w:rPr>
          <w:lang w:eastAsia="en-CA"/>
        </w:rPr>
        <w:t>edge gateway and remote network</w:t>
      </w:r>
      <w:r w:rsidRPr="004A1EE8">
        <w:rPr>
          <w:lang w:eastAsia="en-CA"/>
        </w:rPr>
        <w:t>.</w:t>
      </w:r>
    </w:p>
    <w:p w:rsidR="009A36EE" w:rsidRDefault="009A36EE" w:rsidP="009A36EE">
      <w:r>
        <w:t xml:space="preserve">If any firewalls exist between the </w:t>
      </w:r>
      <w:r w:rsidR="00DF4C04">
        <w:t xml:space="preserve">VPN </w:t>
      </w:r>
      <w:r>
        <w:t>tunnel endpoints, you must configure the</w:t>
      </w:r>
      <w:r w:rsidR="00726C72">
        <w:t>m</w:t>
      </w:r>
      <w:r>
        <w:t xml:space="preserve"> to allow the following IP protocols and UDP ports to pass between the endpoints:</w:t>
      </w:r>
    </w:p>
    <w:p w:rsidR="009A36EE" w:rsidRDefault="009A36EE" w:rsidP="00FB2AE7">
      <w:pPr>
        <w:pStyle w:val="ListParagraph"/>
        <w:numPr>
          <w:ilvl w:val="0"/>
          <w:numId w:val="41"/>
        </w:numPr>
        <w:spacing w:after="0"/>
      </w:pPr>
      <w:r>
        <w:t>IP Protocol ID 50 (ESP)</w:t>
      </w:r>
    </w:p>
    <w:p w:rsidR="009A36EE" w:rsidRDefault="009A36EE" w:rsidP="00FB2AE7">
      <w:pPr>
        <w:pStyle w:val="ListParagraph"/>
        <w:numPr>
          <w:ilvl w:val="0"/>
          <w:numId w:val="41"/>
        </w:numPr>
        <w:spacing w:after="0"/>
      </w:pPr>
      <w:r>
        <w:t>IP Protocol ID 51 (AH)</w:t>
      </w:r>
    </w:p>
    <w:p w:rsidR="009A36EE" w:rsidRDefault="009A36EE" w:rsidP="00FB2AE7">
      <w:pPr>
        <w:pStyle w:val="ListParagraph"/>
        <w:numPr>
          <w:ilvl w:val="0"/>
          <w:numId w:val="41"/>
        </w:numPr>
        <w:spacing w:after="0"/>
      </w:pPr>
      <w:r>
        <w:t>UDP Port 500 (IKE)</w:t>
      </w:r>
    </w:p>
    <w:p w:rsidR="009A36EE" w:rsidRDefault="009A36EE" w:rsidP="00FB2AE7">
      <w:pPr>
        <w:pStyle w:val="ListParagraph"/>
        <w:numPr>
          <w:ilvl w:val="0"/>
          <w:numId w:val="41"/>
        </w:numPr>
        <w:spacing w:after="0"/>
      </w:pPr>
      <w:r>
        <w:t>UDP Port 4500</w:t>
      </w:r>
    </w:p>
    <w:p w:rsidR="009A36EE" w:rsidRDefault="009A36EE" w:rsidP="009A36EE">
      <w:r>
        <w:t>EduCloud</w:t>
      </w:r>
      <w:r w:rsidRPr="004A1EE8">
        <w:t xml:space="preserve"> does not support multiple VPN tunnels between the same two edge gateways. If there is an existing tunnel between two gateways and you want to add another subnet to the tunnel, delete the existing VPN tunnel and create a new one that includes the new subnet. </w:t>
      </w:r>
    </w:p>
    <w:p w:rsidR="00DF4C04" w:rsidRPr="004A1EE8" w:rsidRDefault="00DF4C04" w:rsidP="009A36EE">
      <w:r>
        <w:t xml:space="preserve">You cannot establish a VPN tunnel between </w:t>
      </w:r>
      <w:r w:rsidR="00EF622E">
        <w:t>edge gateways if any of the networks they contain have overlapping IP space. See the “</w:t>
      </w:r>
      <w:r w:rsidR="00EF622E">
        <w:rPr>
          <w:i/>
        </w:rPr>
        <w:t xml:space="preserve">Site to Site Communications” </w:t>
      </w:r>
      <w:r w:rsidR="00EF622E" w:rsidRPr="00EF622E">
        <w:t>section of the</w:t>
      </w:r>
      <w:r w:rsidR="00EF622E">
        <w:rPr>
          <w:i/>
        </w:rPr>
        <w:t xml:space="preserve"> “</w:t>
      </w:r>
      <w:r w:rsidR="00EF622E" w:rsidRPr="00543DD1">
        <w:rPr>
          <w:i/>
        </w:rPr>
        <w:t>EduCloud Server</w:t>
      </w:r>
      <w:r w:rsidR="00EF622E">
        <w:rPr>
          <w:i/>
        </w:rPr>
        <w:t>: Concepts and Overview</w:t>
      </w:r>
      <w:r w:rsidR="00EF622E">
        <w:t>” guide for more information.</w:t>
      </w:r>
    </w:p>
    <w:p w:rsidR="00F86048" w:rsidRDefault="00AD3140">
      <w:pPr>
        <w:pStyle w:val="Heading3"/>
      </w:pPr>
      <w:bookmarkStart w:id="85" w:name="GUID-8573505E-47CE-46A1-8109-E8CF3A01255"/>
      <w:bookmarkStart w:id="86" w:name="_Toc484692143"/>
      <w:bookmarkEnd w:id="85"/>
      <w:r>
        <w:t>Intra-Organization VPN Tunnels</w:t>
      </w:r>
      <w:bookmarkEnd w:id="86"/>
    </w:p>
    <w:p w:rsidR="001C63B6" w:rsidRDefault="00AD3140">
      <w:r>
        <w:t xml:space="preserve">Intra-Organization VPN tunnels </w:t>
      </w:r>
      <w:r w:rsidR="009A36EE">
        <w:t>are</w:t>
      </w:r>
      <w:r>
        <w:t xml:space="preserve"> used to establish network peering </w:t>
      </w:r>
      <w:r w:rsidR="009A36EE">
        <w:t xml:space="preserve">between two edge gateways within the same organization. It’s </w:t>
      </w:r>
      <w:r w:rsidR="00FA4B6B">
        <w:t>often</w:t>
      </w:r>
      <w:r w:rsidR="009A36EE">
        <w:t xml:space="preserve"> used to </w:t>
      </w:r>
      <w:r w:rsidR="00DF4C04">
        <w:t>peer networks located at different sites (</w:t>
      </w:r>
      <w:r w:rsidR="009A36EE">
        <w:t>e.g. between the Kamloops and Vancouver sites).</w:t>
      </w:r>
      <w:r w:rsidR="001C63B6">
        <w:t xml:space="preserve"> Prior to setting up a VPN connection, review the services on each edge gateway and ensure that the firewall and static routing is enabled.</w:t>
      </w:r>
    </w:p>
    <w:p w:rsidR="001C63B6" w:rsidRDefault="001C63B6">
      <w:r>
        <w:t>To establish peering between networks on different edge gateways in your organization:</w:t>
      </w:r>
    </w:p>
    <w:p w:rsidR="00580229" w:rsidRDefault="00580229" w:rsidP="00580229">
      <w:pPr>
        <w:pStyle w:val="ListParagraph"/>
        <w:numPr>
          <w:ilvl w:val="0"/>
          <w:numId w:val="59"/>
        </w:numPr>
      </w:pPr>
      <w:r>
        <w:t xml:space="preserve">Open the </w:t>
      </w:r>
      <w:r>
        <w:rPr>
          <w:b/>
        </w:rPr>
        <w:t>Configure Services</w:t>
      </w:r>
      <w:r>
        <w:t xml:space="preserve"> dialogue for the edge gateway to be configured.</w:t>
      </w:r>
    </w:p>
    <w:p w:rsidR="00580229" w:rsidRDefault="00580229" w:rsidP="00580229">
      <w:pPr>
        <w:pStyle w:val="ListParagraph"/>
        <w:numPr>
          <w:ilvl w:val="0"/>
          <w:numId w:val="59"/>
        </w:numPr>
      </w:pPr>
      <w:r>
        <w:t xml:space="preserve">Select the </w:t>
      </w:r>
      <w:r>
        <w:rPr>
          <w:b/>
        </w:rPr>
        <w:t>VPN</w:t>
      </w:r>
      <w:r>
        <w:t xml:space="preserve"> tab </w:t>
      </w:r>
    </w:p>
    <w:p w:rsidR="001C63B6" w:rsidRDefault="00580229" w:rsidP="00FB2AE7">
      <w:pPr>
        <w:pStyle w:val="ListParagraph"/>
        <w:numPr>
          <w:ilvl w:val="0"/>
          <w:numId w:val="59"/>
        </w:numPr>
      </w:pPr>
      <w:r>
        <w:t xml:space="preserve">Select </w:t>
      </w:r>
      <w:r>
        <w:rPr>
          <w:b/>
        </w:rPr>
        <w:t>Enable VPN</w:t>
      </w:r>
      <w:r>
        <w:t xml:space="preserve"> and click </w:t>
      </w:r>
      <w:r>
        <w:rPr>
          <w:b/>
        </w:rPr>
        <w:t>Add…</w:t>
      </w:r>
    </w:p>
    <w:p w:rsidR="001C63B6" w:rsidRDefault="001C63B6" w:rsidP="00FB2AE7">
      <w:pPr>
        <w:pStyle w:val="ListParagraph"/>
        <w:numPr>
          <w:ilvl w:val="0"/>
          <w:numId w:val="59"/>
        </w:numPr>
      </w:pPr>
      <w:r>
        <w:t xml:space="preserve">Enter </w:t>
      </w:r>
      <w:r w:rsidR="00580229">
        <w:t xml:space="preserve">a </w:t>
      </w:r>
      <w:r w:rsidR="00580229" w:rsidRPr="00580229">
        <w:rPr>
          <w:b/>
        </w:rPr>
        <w:t>N</w:t>
      </w:r>
      <w:r w:rsidRPr="00580229">
        <w:rPr>
          <w:b/>
        </w:rPr>
        <w:t>ame</w:t>
      </w:r>
      <w:r w:rsidR="00580229">
        <w:t xml:space="preserve"> and </w:t>
      </w:r>
      <w:r w:rsidR="00580229" w:rsidRPr="00580229">
        <w:rPr>
          <w:b/>
        </w:rPr>
        <w:t>D</w:t>
      </w:r>
      <w:r w:rsidRPr="00580229">
        <w:rPr>
          <w:b/>
        </w:rPr>
        <w:t>escription</w:t>
      </w:r>
      <w:r>
        <w:t xml:space="preserve"> for the peering connection</w:t>
      </w:r>
    </w:p>
    <w:p w:rsidR="001C63B6" w:rsidRDefault="00580229" w:rsidP="00FB2AE7">
      <w:pPr>
        <w:pStyle w:val="ListParagraph"/>
        <w:numPr>
          <w:ilvl w:val="0"/>
          <w:numId w:val="59"/>
        </w:numPr>
      </w:pPr>
      <w:r>
        <w:t xml:space="preserve">Select </w:t>
      </w:r>
      <w:r w:rsidR="001C63B6">
        <w:t xml:space="preserve"> </w:t>
      </w:r>
      <w:r w:rsidR="001C63B6" w:rsidRPr="00580229">
        <w:rPr>
          <w:b/>
        </w:rPr>
        <w:t>Enable this VPN configuration</w:t>
      </w:r>
    </w:p>
    <w:p w:rsidR="001C63B6" w:rsidRDefault="00580229" w:rsidP="00FB2AE7">
      <w:pPr>
        <w:pStyle w:val="ListParagraph"/>
        <w:numPr>
          <w:ilvl w:val="0"/>
          <w:numId w:val="59"/>
        </w:numPr>
      </w:pPr>
      <w:r>
        <w:t xml:space="preserve">Set </w:t>
      </w:r>
      <w:r w:rsidR="001C63B6" w:rsidRPr="00580229">
        <w:rPr>
          <w:b/>
        </w:rPr>
        <w:t>Establish VPN to</w:t>
      </w:r>
      <w:r w:rsidR="001C63B6">
        <w:t>: “a network in this organization”</w:t>
      </w:r>
    </w:p>
    <w:p w:rsidR="001C63B6" w:rsidRDefault="001C63B6" w:rsidP="00FB2AE7">
      <w:pPr>
        <w:pStyle w:val="ListParagraph"/>
        <w:numPr>
          <w:ilvl w:val="0"/>
          <w:numId w:val="59"/>
        </w:numPr>
      </w:pPr>
      <w:r>
        <w:t xml:space="preserve">Select the </w:t>
      </w:r>
      <w:r w:rsidRPr="00580229">
        <w:rPr>
          <w:b/>
        </w:rPr>
        <w:t>Peer Edge Gateway</w:t>
      </w:r>
      <w:r>
        <w:t xml:space="preserve"> (the other edge gateway you want to peer with)</w:t>
      </w:r>
    </w:p>
    <w:p w:rsidR="001C63B6" w:rsidRDefault="001C63B6" w:rsidP="00FB2AE7">
      <w:pPr>
        <w:pStyle w:val="ListParagraph"/>
        <w:numPr>
          <w:ilvl w:val="0"/>
          <w:numId w:val="59"/>
        </w:numPr>
      </w:pPr>
      <w:r>
        <w:t>Select</w:t>
      </w:r>
      <w:r w:rsidR="00580229">
        <w:t xml:space="preserve"> the networks on the </w:t>
      </w:r>
      <w:r w:rsidR="00580229">
        <w:rPr>
          <w:b/>
        </w:rPr>
        <w:t xml:space="preserve">Local </w:t>
      </w:r>
      <w:r w:rsidR="00580229">
        <w:t xml:space="preserve">and </w:t>
      </w:r>
      <w:r w:rsidR="00580229" w:rsidRPr="00580229">
        <w:rPr>
          <w:b/>
        </w:rPr>
        <w:t>Peer</w:t>
      </w:r>
      <w:r w:rsidR="00580229">
        <w:rPr>
          <w:b/>
        </w:rPr>
        <w:t xml:space="preserve"> </w:t>
      </w:r>
      <w:r w:rsidR="00580229">
        <w:t>edge gateways that a</w:t>
      </w:r>
      <w:r w:rsidR="00726C72">
        <w:t>re to be peered (</w:t>
      </w:r>
      <w:r>
        <w:t>multi-select)</w:t>
      </w:r>
    </w:p>
    <w:p w:rsidR="001C63B6" w:rsidRDefault="001C63B6" w:rsidP="00FB2AE7">
      <w:pPr>
        <w:pStyle w:val="ListParagraph"/>
        <w:numPr>
          <w:ilvl w:val="0"/>
          <w:numId w:val="59"/>
        </w:numPr>
      </w:pPr>
      <w:r>
        <w:t xml:space="preserve">Leave all other settings at default and </w:t>
      </w:r>
      <w:r w:rsidR="00726C72">
        <w:t xml:space="preserve">click </w:t>
      </w:r>
      <w:r w:rsidR="00726C72">
        <w:rPr>
          <w:b/>
        </w:rPr>
        <w:t>OK</w:t>
      </w:r>
    </w:p>
    <w:p w:rsidR="003A6357" w:rsidRDefault="001C63B6" w:rsidP="00FB2AE7">
      <w:pPr>
        <w:pStyle w:val="ListParagraph"/>
        <w:numPr>
          <w:ilvl w:val="0"/>
          <w:numId w:val="59"/>
        </w:numPr>
      </w:pPr>
      <w:r>
        <w:t xml:space="preserve">Click </w:t>
      </w:r>
      <w:r w:rsidR="00726C72">
        <w:rPr>
          <w:b/>
        </w:rPr>
        <w:t>OK again</w:t>
      </w:r>
      <w:r>
        <w:t xml:space="preserve"> to close the “Configure Services” dialogue box and commit the configuration change</w:t>
      </w:r>
    </w:p>
    <w:p w:rsidR="001C63B6" w:rsidRDefault="001C63B6">
      <w:r>
        <w:lastRenderedPageBreak/>
        <w:t>Both edge gateways will be configured to establish the connection. It can take up to several hours for the connection to stabilize. You may receive warning emails about the connection state transitioning to red and green status during this time period. Once stabilized, the connection status of the VPN connection on each edge gateway should be green.</w:t>
      </w:r>
    </w:p>
    <w:p w:rsidR="001C63B6" w:rsidRDefault="001C63B6">
      <w:r>
        <w:t xml:space="preserve">Firewall rules must be created on both edge gateways to allow the appropriate network communications to occur </w:t>
      </w:r>
      <w:r w:rsidR="00726C72">
        <w:t>between</w:t>
      </w:r>
      <w:r>
        <w:t xml:space="preserve"> the </w:t>
      </w:r>
      <w:r w:rsidR="00726C72">
        <w:t xml:space="preserve">networks that were peered by the </w:t>
      </w:r>
      <w:r>
        <w:t>VPN connection.</w:t>
      </w:r>
    </w:p>
    <w:p w:rsidR="001C63B6" w:rsidRDefault="00976D0E">
      <w:r>
        <w:t>T</w:t>
      </w:r>
      <w:r w:rsidR="001C63B6">
        <w:t xml:space="preserve">he following </w:t>
      </w:r>
      <w:r w:rsidR="003A6357">
        <w:t>screen shot shows</w:t>
      </w:r>
      <w:r>
        <w:t xml:space="preserve"> the VPN service tab and a configuration that peers all private networks between the Kamloops and Vancouver sites:</w:t>
      </w:r>
      <w:r>
        <w:br/>
      </w:r>
      <w:r w:rsidRPr="00976D0E">
        <w:rPr>
          <w:noProof/>
          <w:lang w:val="en-CA" w:eastAsia="en-CA"/>
        </w:rPr>
        <w:t xml:space="preserve"> </w:t>
      </w:r>
      <w:r w:rsidR="00FA4B6B">
        <w:rPr>
          <w:noProof/>
          <w:lang w:val="en-CA" w:eastAsia="en-CA"/>
        </w:rPr>
        <w:drawing>
          <wp:inline distT="0" distB="0" distL="0" distR="0">
            <wp:extent cx="5419725" cy="233143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28253" cy="2335108"/>
                    </a:xfrm>
                    <a:prstGeom prst="rect">
                      <a:avLst/>
                    </a:prstGeom>
                    <a:noFill/>
                    <a:ln>
                      <a:noFill/>
                    </a:ln>
                  </pic:spPr>
                </pic:pic>
              </a:graphicData>
            </a:graphic>
          </wp:inline>
        </w:drawing>
      </w:r>
      <w:r w:rsidR="00FA4B6B">
        <w:rPr>
          <w:noProof/>
          <w:lang w:val="en-CA" w:eastAsia="en-CA"/>
        </w:rPr>
        <w:drawing>
          <wp:inline distT="0" distB="0" distL="0" distR="0">
            <wp:extent cx="3057525" cy="389050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75388" cy="3913233"/>
                    </a:xfrm>
                    <a:prstGeom prst="rect">
                      <a:avLst/>
                    </a:prstGeom>
                    <a:noFill/>
                    <a:ln>
                      <a:noFill/>
                    </a:ln>
                  </pic:spPr>
                </pic:pic>
              </a:graphicData>
            </a:graphic>
          </wp:inline>
        </w:drawing>
      </w:r>
    </w:p>
    <w:p w:rsidR="00F86048" w:rsidRDefault="00DF4C04">
      <w:pPr>
        <w:pStyle w:val="Heading3"/>
      </w:pPr>
      <w:bookmarkStart w:id="87" w:name="_Toc484692144"/>
      <w:r>
        <w:lastRenderedPageBreak/>
        <w:t>Inter-Organization VPN Tunnels</w:t>
      </w:r>
      <w:bookmarkEnd w:id="87"/>
    </w:p>
    <w:p w:rsidR="00F86048" w:rsidRDefault="00F86048">
      <w:r>
        <w:t xml:space="preserve">You can create a VPN tunnel between two </w:t>
      </w:r>
      <w:r w:rsidR="00EF622E">
        <w:t>edge gateways</w:t>
      </w:r>
      <w:r>
        <w:t xml:space="preserve"> in different organizations. The organizations can be part of the same vCloud Director installation or a different installation.</w:t>
      </w:r>
    </w:p>
    <w:p w:rsidR="00EF622E" w:rsidRDefault="00EF622E" w:rsidP="00EF622E">
      <w:pPr>
        <w:pStyle w:val="ListParagraph"/>
        <w:numPr>
          <w:ilvl w:val="0"/>
          <w:numId w:val="42"/>
        </w:numPr>
      </w:pPr>
      <w:r>
        <w:t xml:space="preserve">Open the </w:t>
      </w:r>
      <w:r>
        <w:rPr>
          <w:b/>
        </w:rPr>
        <w:t>Configure Services</w:t>
      </w:r>
      <w:r>
        <w:t xml:space="preserve"> dialogue for the edge gateway to be configured.</w:t>
      </w:r>
    </w:p>
    <w:p w:rsidR="00EF622E" w:rsidRDefault="00EF622E" w:rsidP="00EF622E">
      <w:pPr>
        <w:pStyle w:val="ListParagraph"/>
        <w:numPr>
          <w:ilvl w:val="0"/>
          <w:numId w:val="42"/>
        </w:numPr>
      </w:pPr>
      <w:r>
        <w:t xml:space="preserve">Select the </w:t>
      </w:r>
      <w:r>
        <w:rPr>
          <w:b/>
        </w:rPr>
        <w:t>VPN</w:t>
      </w:r>
      <w:r>
        <w:t xml:space="preserve"> tab and click </w:t>
      </w:r>
      <w:r>
        <w:rPr>
          <w:b/>
        </w:rPr>
        <w:t>Add…</w:t>
      </w:r>
    </w:p>
    <w:p w:rsidR="00EF622E" w:rsidRDefault="00EF622E" w:rsidP="00EF622E">
      <w:pPr>
        <w:pStyle w:val="ListParagraph"/>
        <w:numPr>
          <w:ilvl w:val="0"/>
          <w:numId w:val="42"/>
        </w:numPr>
      </w:pPr>
      <w:r>
        <w:t xml:space="preserve">Enter a </w:t>
      </w:r>
      <w:r w:rsidRPr="00580229">
        <w:rPr>
          <w:b/>
        </w:rPr>
        <w:t>Name</w:t>
      </w:r>
      <w:r>
        <w:t xml:space="preserve"> and </w:t>
      </w:r>
      <w:r w:rsidRPr="00580229">
        <w:rPr>
          <w:b/>
        </w:rPr>
        <w:t>Description</w:t>
      </w:r>
      <w:r>
        <w:t xml:space="preserve"> for the peering connection</w:t>
      </w:r>
    </w:p>
    <w:p w:rsidR="00EF622E" w:rsidRDefault="00EF622E" w:rsidP="00EF622E">
      <w:pPr>
        <w:pStyle w:val="ListParagraph"/>
        <w:numPr>
          <w:ilvl w:val="0"/>
          <w:numId w:val="42"/>
        </w:numPr>
      </w:pPr>
      <w:r>
        <w:t xml:space="preserve">Select  </w:t>
      </w:r>
      <w:r w:rsidRPr="00580229">
        <w:rPr>
          <w:b/>
        </w:rPr>
        <w:t>Enable this VPN configuration</w:t>
      </w:r>
    </w:p>
    <w:p w:rsidR="00F86048" w:rsidRDefault="00EF622E" w:rsidP="00EF622E">
      <w:pPr>
        <w:pStyle w:val="ListParagraph"/>
        <w:numPr>
          <w:ilvl w:val="0"/>
          <w:numId w:val="42"/>
        </w:numPr>
      </w:pPr>
      <w:r>
        <w:t xml:space="preserve">Set </w:t>
      </w:r>
      <w:r w:rsidRPr="00580229">
        <w:rPr>
          <w:b/>
        </w:rPr>
        <w:t>Establish VPN to</w:t>
      </w:r>
      <w:r>
        <w:t>: “a network in another organization”</w:t>
      </w:r>
    </w:p>
    <w:p w:rsidR="00EF622E" w:rsidRDefault="00F86048" w:rsidP="00EF622E">
      <w:pPr>
        <w:pStyle w:val="ListParagraph"/>
        <w:numPr>
          <w:ilvl w:val="0"/>
          <w:numId w:val="42"/>
        </w:numPr>
      </w:pPr>
      <w:r>
        <w:t xml:space="preserve">Click </w:t>
      </w:r>
      <w:r w:rsidRPr="00EF622E">
        <w:rPr>
          <w:b/>
        </w:rPr>
        <w:t>Connect to another organization</w:t>
      </w:r>
      <w:r>
        <w:t>, type the login information for the peer organization, and click Continue.</w:t>
      </w:r>
    </w:p>
    <w:p w:rsidR="00EF622E" w:rsidRDefault="00F86048" w:rsidP="00EF622E">
      <w:pPr>
        <w:pStyle w:val="ListParagraph"/>
        <w:numPr>
          <w:ilvl w:val="1"/>
          <w:numId w:val="42"/>
        </w:numPr>
      </w:pPr>
      <w:proofErr w:type="gramStart"/>
      <w:r w:rsidRPr="00EF622E">
        <w:rPr>
          <w:b/>
        </w:rPr>
        <w:t>vCloud</w:t>
      </w:r>
      <w:proofErr w:type="gramEnd"/>
      <w:r w:rsidRPr="00EF622E">
        <w:rPr>
          <w:b/>
        </w:rPr>
        <w:t xml:space="preserve"> URL</w:t>
      </w:r>
      <w:r>
        <w:t xml:space="preserve"> - The base URL of the vCloud instance that contains the peer organization. For example, https://www.example.com. Do not include /cloud or /cloud/org/orgname in the URL.</w:t>
      </w:r>
    </w:p>
    <w:p w:rsidR="00EF622E" w:rsidRDefault="00F86048" w:rsidP="00EF622E">
      <w:pPr>
        <w:pStyle w:val="ListParagraph"/>
        <w:numPr>
          <w:ilvl w:val="1"/>
          <w:numId w:val="42"/>
        </w:numPr>
      </w:pPr>
      <w:r w:rsidRPr="00EF622E">
        <w:rPr>
          <w:b/>
        </w:rPr>
        <w:t xml:space="preserve">Organization - </w:t>
      </w:r>
      <w:r>
        <w:t xml:space="preserve">The organization name that is used as the unique identifier in the organization URL. For example, if the organization URL is https://www.example.com/cloud/org/myOrg, </w:t>
      </w:r>
      <w:r w:rsidR="00EF622E">
        <w:t>enter</w:t>
      </w:r>
      <w:r>
        <w:t xml:space="preserve"> myOrg.</w:t>
      </w:r>
    </w:p>
    <w:p w:rsidR="00EF622E" w:rsidRDefault="00F86048" w:rsidP="00EF622E">
      <w:pPr>
        <w:pStyle w:val="ListParagraph"/>
        <w:numPr>
          <w:ilvl w:val="1"/>
          <w:numId w:val="42"/>
        </w:numPr>
      </w:pPr>
      <w:r w:rsidRPr="00EF622E">
        <w:rPr>
          <w:b/>
        </w:rPr>
        <w:t xml:space="preserve">Username - </w:t>
      </w:r>
      <w:r>
        <w:t>The user name of an organization administrator or system administrator that has access to the organization.</w:t>
      </w:r>
    </w:p>
    <w:p w:rsidR="00F86048" w:rsidRDefault="00F86048" w:rsidP="00EF622E">
      <w:pPr>
        <w:pStyle w:val="ListParagraph"/>
        <w:numPr>
          <w:ilvl w:val="1"/>
          <w:numId w:val="42"/>
        </w:numPr>
      </w:pPr>
      <w:r w:rsidRPr="00EF622E">
        <w:rPr>
          <w:b/>
        </w:rPr>
        <w:t xml:space="preserve">Password - </w:t>
      </w:r>
      <w:r>
        <w:t>The password associated with the user name.</w:t>
      </w:r>
    </w:p>
    <w:p w:rsidR="00851C78" w:rsidRDefault="00851C78" w:rsidP="00851C78">
      <w:pPr>
        <w:pStyle w:val="ListParagraph"/>
        <w:numPr>
          <w:ilvl w:val="0"/>
          <w:numId w:val="42"/>
        </w:numPr>
      </w:pPr>
      <w:r>
        <w:t xml:space="preserve">Select the networks on the </w:t>
      </w:r>
      <w:r>
        <w:rPr>
          <w:b/>
        </w:rPr>
        <w:t xml:space="preserve">Local </w:t>
      </w:r>
      <w:r>
        <w:t xml:space="preserve">and </w:t>
      </w:r>
      <w:r w:rsidRPr="00580229">
        <w:rPr>
          <w:b/>
        </w:rPr>
        <w:t>Peer</w:t>
      </w:r>
      <w:r>
        <w:rPr>
          <w:b/>
        </w:rPr>
        <w:t xml:space="preserve"> </w:t>
      </w:r>
      <w:r>
        <w:t>edge gateways that are to be peered (multi-select)</w:t>
      </w:r>
    </w:p>
    <w:p w:rsidR="00851C78" w:rsidRDefault="00851C78" w:rsidP="00851C78">
      <w:pPr>
        <w:pStyle w:val="ListParagraph"/>
        <w:numPr>
          <w:ilvl w:val="0"/>
          <w:numId w:val="42"/>
        </w:numPr>
      </w:pPr>
      <w:r>
        <w:t xml:space="preserve">Leave all other settings at default and click </w:t>
      </w:r>
      <w:r>
        <w:rPr>
          <w:b/>
        </w:rPr>
        <w:t>OK</w:t>
      </w:r>
    </w:p>
    <w:p w:rsidR="00C32F88" w:rsidRDefault="00C32F88" w:rsidP="00C32F88">
      <w:pPr>
        <w:pStyle w:val="ListParagraph"/>
        <w:numPr>
          <w:ilvl w:val="0"/>
          <w:numId w:val="42"/>
        </w:numPr>
      </w:pPr>
      <w:r>
        <w:t xml:space="preserve">Click </w:t>
      </w:r>
      <w:r>
        <w:rPr>
          <w:b/>
        </w:rPr>
        <w:t>OK again</w:t>
      </w:r>
      <w:r>
        <w:t xml:space="preserve"> to close the “Configure Services” dialogue box and commit the configuration change</w:t>
      </w:r>
    </w:p>
    <w:p w:rsidR="00C32F88" w:rsidRDefault="00C32F88" w:rsidP="00C32F88">
      <w:r>
        <w:t>Both edge gateways will be configured to establish the connection. It can take up to several hours for the connection to stabilize. You may receive warning emails about the connection state transitioning to red and green status during this time period. Once stabilized, the connection status of the VPN connection on each edge gateway should be green.</w:t>
      </w:r>
    </w:p>
    <w:p w:rsidR="00C32F88" w:rsidRDefault="00C32F88" w:rsidP="00C32F88">
      <w:r>
        <w:t>Firewall rules must be created on both edge gateways to allow the appropriate network communications to occur between the networks that were peered by the VPN connection.</w:t>
      </w:r>
    </w:p>
    <w:p w:rsidR="00C32F88" w:rsidRDefault="00C32F88"/>
    <w:p w:rsidR="005D529C" w:rsidRDefault="005D529C">
      <w:pPr>
        <w:spacing w:before="0" w:beforeAutospacing="0" w:after="160" w:afterAutospacing="0" w:line="259" w:lineRule="auto"/>
        <w:rPr>
          <w:rFonts w:asciiTheme="majorHAnsi" w:hAnsiTheme="majorHAnsi"/>
          <w:color w:val="1F4E79" w:themeColor="accent1" w:themeShade="80"/>
          <w:sz w:val="25"/>
          <w:szCs w:val="25"/>
        </w:rPr>
      </w:pPr>
      <w:r>
        <w:br w:type="page"/>
      </w:r>
    </w:p>
    <w:p w:rsidR="00F86048" w:rsidRDefault="00BD2BF8">
      <w:pPr>
        <w:pStyle w:val="Heading3"/>
      </w:pPr>
      <w:bookmarkStart w:id="88" w:name="_Toc484692145"/>
      <w:r>
        <w:lastRenderedPageBreak/>
        <w:t>Remote Network VPN Tunnels</w:t>
      </w:r>
      <w:bookmarkEnd w:id="88"/>
    </w:p>
    <w:p w:rsidR="00F86048" w:rsidRDefault="00F86048">
      <w:r>
        <w:t>You can create a VPN tunnel between an organization virtual datacenter network that is backed by an edge gateway and a</w:t>
      </w:r>
      <w:r w:rsidR="00BD2BF8">
        <w:t xml:space="preserve"> device capable of acting as an IPSEC VPN tunnel endpoint on a</w:t>
      </w:r>
      <w:r>
        <w:t xml:space="preserve"> remote network.</w:t>
      </w:r>
    </w:p>
    <w:p w:rsidR="00BD2BF8" w:rsidRDefault="00BD2BF8" w:rsidP="00BD2BF8">
      <w:pPr>
        <w:pStyle w:val="ListParagraph"/>
        <w:numPr>
          <w:ilvl w:val="0"/>
          <w:numId w:val="61"/>
        </w:numPr>
      </w:pPr>
      <w:r>
        <w:t xml:space="preserve">Open the </w:t>
      </w:r>
      <w:r>
        <w:rPr>
          <w:b/>
        </w:rPr>
        <w:t>Configure Services</w:t>
      </w:r>
      <w:r>
        <w:t xml:space="preserve"> dialogue for the edge gateway to be configured.</w:t>
      </w:r>
    </w:p>
    <w:p w:rsidR="00BD2BF8" w:rsidRDefault="00BD2BF8" w:rsidP="00BD2BF8">
      <w:pPr>
        <w:pStyle w:val="ListParagraph"/>
        <w:numPr>
          <w:ilvl w:val="0"/>
          <w:numId w:val="61"/>
        </w:numPr>
      </w:pPr>
      <w:r>
        <w:t xml:space="preserve">Select the </w:t>
      </w:r>
      <w:r>
        <w:rPr>
          <w:b/>
        </w:rPr>
        <w:t>VPN</w:t>
      </w:r>
      <w:r>
        <w:t xml:space="preserve"> tab and click </w:t>
      </w:r>
      <w:r>
        <w:rPr>
          <w:b/>
        </w:rPr>
        <w:t>Add…</w:t>
      </w:r>
    </w:p>
    <w:p w:rsidR="00BD2BF8" w:rsidRDefault="00BD2BF8" w:rsidP="00BD2BF8">
      <w:pPr>
        <w:pStyle w:val="ListParagraph"/>
        <w:numPr>
          <w:ilvl w:val="0"/>
          <w:numId w:val="61"/>
        </w:numPr>
      </w:pPr>
      <w:r>
        <w:t xml:space="preserve">Enter a </w:t>
      </w:r>
      <w:r w:rsidRPr="00580229">
        <w:rPr>
          <w:b/>
        </w:rPr>
        <w:t>Name</w:t>
      </w:r>
      <w:r>
        <w:t xml:space="preserve"> and </w:t>
      </w:r>
      <w:r w:rsidRPr="00580229">
        <w:rPr>
          <w:b/>
        </w:rPr>
        <w:t>Description</w:t>
      </w:r>
      <w:r>
        <w:t xml:space="preserve"> for the peering connection</w:t>
      </w:r>
    </w:p>
    <w:p w:rsidR="00BD2BF8" w:rsidRDefault="00BD2BF8" w:rsidP="00BD2BF8">
      <w:pPr>
        <w:pStyle w:val="ListParagraph"/>
        <w:numPr>
          <w:ilvl w:val="0"/>
          <w:numId w:val="61"/>
        </w:numPr>
      </w:pPr>
      <w:r>
        <w:t xml:space="preserve">Select  </w:t>
      </w:r>
      <w:r w:rsidRPr="00580229">
        <w:rPr>
          <w:b/>
        </w:rPr>
        <w:t>Enable this VPN configuration</w:t>
      </w:r>
    </w:p>
    <w:p w:rsidR="00BD2BF8" w:rsidRDefault="00BD2BF8" w:rsidP="00BD2BF8">
      <w:pPr>
        <w:pStyle w:val="ListParagraph"/>
        <w:numPr>
          <w:ilvl w:val="0"/>
          <w:numId w:val="61"/>
        </w:numPr>
      </w:pPr>
      <w:r>
        <w:t xml:space="preserve">Set </w:t>
      </w:r>
      <w:r w:rsidRPr="00580229">
        <w:rPr>
          <w:b/>
        </w:rPr>
        <w:t>Establish VPN to</w:t>
      </w:r>
      <w:r>
        <w:t xml:space="preserve">: “a </w:t>
      </w:r>
      <w:r w:rsidR="00851C78">
        <w:t>remote network</w:t>
      </w:r>
      <w:r>
        <w:t>”</w:t>
      </w:r>
    </w:p>
    <w:p w:rsidR="00851C78" w:rsidRDefault="00851C78" w:rsidP="00851C78">
      <w:pPr>
        <w:pStyle w:val="ListParagraph"/>
        <w:numPr>
          <w:ilvl w:val="0"/>
          <w:numId w:val="61"/>
        </w:numPr>
      </w:pPr>
      <w:r>
        <w:t>Select the local Networks networks to be peered (multi-select)</w:t>
      </w:r>
    </w:p>
    <w:p w:rsidR="00851C78" w:rsidRDefault="00851C78" w:rsidP="00851C78">
      <w:pPr>
        <w:pStyle w:val="ListParagraph"/>
        <w:numPr>
          <w:ilvl w:val="0"/>
          <w:numId w:val="61"/>
        </w:numPr>
      </w:pPr>
      <w:r>
        <w:t>Enter a comma separated list of networks at remote site to be peered (in CIDR format).</w:t>
      </w:r>
    </w:p>
    <w:p w:rsidR="00851C78" w:rsidRDefault="00851C78" w:rsidP="00851C78">
      <w:pPr>
        <w:pStyle w:val="ListParagraph"/>
        <w:numPr>
          <w:ilvl w:val="0"/>
          <w:numId w:val="61"/>
        </w:numPr>
      </w:pPr>
      <w:r>
        <w:t xml:space="preserve">Enter the </w:t>
      </w:r>
      <w:r w:rsidRPr="00851C78">
        <w:rPr>
          <w:b/>
        </w:rPr>
        <w:t>Local ID</w:t>
      </w:r>
      <w:r>
        <w:t xml:space="preserve">, </w:t>
      </w:r>
      <w:r w:rsidRPr="00851C78">
        <w:rPr>
          <w:b/>
        </w:rPr>
        <w:t>Peer ID</w:t>
      </w:r>
      <w:r>
        <w:t xml:space="preserve">, and </w:t>
      </w:r>
      <w:r w:rsidRPr="00851C78">
        <w:rPr>
          <w:b/>
        </w:rPr>
        <w:t>Peer IP</w:t>
      </w:r>
      <w:r>
        <w:t xml:space="preserve"> per instructions in the dialogue box</w:t>
      </w:r>
    </w:p>
    <w:p w:rsidR="00BD2BF8" w:rsidRDefault="00851C78" w:rsidP="00BD2BF8">
      <w:pPr>
        <w:pStyle w:val="ListParagraph"/>
        <w:numPr>
          <w:ilvl w:val="0"/>
          <w:numId w:val="61"/>
        </w:numPr>
      </w:pPr>
      <w:r>
        <w:t xml:space="preserve">Configure </w:t>
      </w:r>
      <w:r w:rsidRPr="00851C78">
        <w:rPr>
          <w:b/>
        </w:rPr>
        <w:t>Encryption protocol</w:t>
      </w:r>
      <w:r>
        <w:t xml:space="preserve">, </w:t>
      </w:r>
      <w:r w:rsidRPr="00851C78">
        <w:rPr>
          <w:b/>
        </w:rPr>
        <w:t>Shared Key</w:t>
      </w:r>
      <w:r>
        <w:t xml:space="preserve">, and </w:t>
      </w:r>
      <w:r w:rsidRPr="00851C78">
        <w:rPr>
          <w:b/>
        </w:rPr>
        <w:t>MTU</w:t>
      </w:r>
      <w:r>
        <w:t xml:space="preserve"> to match the configuration of the remote peer.</w:t>
      </w:r>
    </w:p>
    <w:p w:rsidR="00BD2BF8" w:rsidRDefault="00BD2BF8" w:rsidP="00BD2BF8">
      <w:pPr>
        <w:pStyle w:val="ListParagraph"/>
        <w:numPr>
          <w:ilvl w:val="0"/>
          <w:numId w:val="61"/>
        </w:numPr>
      </w:pPr>
      <w:r>
        <w:t xml:space="preserve">Review the tunnel settings and click </w:t>
      </w:r>
      <w:r w:rsidR="00851C78" w:rsidRPr="00851C78">
        <w:rPr>
          <w:b/>
        </w:rPr>
        <w:t>OK</w:t>
      </w:r>
      <w:r>
        <w:t>.</w:t>
      </w:r>
    </w:p>
    <w:p w:rsidR="00C32F88" w:rsidRDefault="00C32F88" w:rsidP="00BD2BF8">
      <w:pPr>
        <w:pStyle w:val="ListParagraph"/>
        <w:numPr>
          <w:ilvl w:val="0"/>
          <w:numId w:val="61"/>
        </w:numPr>
      </w:pPr>
      <w:r>
        <w:t xml:space="preserve">Click </w:t>
      </w:r>
      <w:r w:rsidRPr="00C32F88">
        <w:rPr>
          <w:b/>
        </w:rPr>
        <w:t>OK</w:t>
      </w:r>
      <w:r>
        <w:t xml:space="preserve"> again to close the </w:t>
      </w:r>
      <w:r w:rsidRPr="00C32F88">
        <w:rPr>
          <w:b/>
        </w:rPr>
        <w:t>Configure Services</w:t>
      </w:r>
      <w:r>
        <w:t xml:space="preserve"> dialogue box.</w:t>
      </w:r>
    </w:p>
    <w:p w:rsidR="00C32F88" w:rsidRDefault="00C32F88" w:rsidP="00C32F88">
      <w:r>
        <w:t xml:space="preserve">The edge gateways will be configured to establish the connection. </w:t>
      </w:r>
    </w:p>
    <w:p w:rsidR="00C32F88" w:rsidRDefault="00C32F88" w:rsidP="00C32F88">
      <w:r>
        <w:t>Review the vendor instructions for your remote endpoint device, and create an appropriate matchi</w:t>
      </w:r>
      <w:r w:rsidR="00C271AC">
        <w:t>ng configuration on the device.</w:t>
      </w:r>
    </w:p>
    <w:p w:rsidR="00C271AC" w:rsidRDefault="00C271AC" w:rsidP="00C32F88">
      <w:r>
        <w:t xml:space="preserve">It may take some time for the connection to establish and stabilize. You may receive warning emails about the connection state transitioning to red and green status during this time period. </w:t>
      </w:r>
    </w:p>
    <w:p w:rsidR="00C271AC" w:rsidRDefault="00C271AC" w:rsidP="00C32F88">
      <w:r>
        <w:t>Verify on both endpoints that the connection is established - the connection status of the VPN connection on the edge gateway should be green</w:t>
      </w:r>
    </w:p>
    <w:p w:rsidR="00C32F88" w:rsidRDefault="00C32F88">
      <w:r>
        <w:t xml:space="preserve">Firewall rules must be created on the edge gateway and remote endpoint to allow the appropriate network communications to occur between the networks that were peered by the </w:t>
      </w:r>
      <w:r w:rsidR="00C271AC">
        <w:t>VPN connection.</w:t>
      </w:r>
    </w:p>
    <w:sectPr w:rsidR="00C32F88" w:rsidSect="000B06CC">
      <w:type w:val="oddPag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A99" w:rsidRDefault="00817A99" w:rsidP="00D941CC">
      <w:pPr>
        <w:spacing w:before="0" w:after="0"/>
      </w:pPr>
      <w:r>
        <w:separator/>
      </w:r>
    </w:p>
  </w:endnote>
  <w:endnote w:type="continuationSeparator" w:id="0">
    <w:p w:rsidR="00817A99" w:rsidRDefault="00817A99" w:rsidP="00D941C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478948"/>
      <w:docPartObj>
        <w:docPartGallery w:val="Page Numbers (Bottom of Page)"/>
        <w:docPartUnique/>
      </w:docPartObj>
    </w:sdtPr>
    <w:sdtEndPr>
      <w:rPr>
        <w:noProof/>
      </w:rPr>
    </w:sdtEndPr>
    <w:sdtContent>
      <w:p w:rsidR="00817A99" w:rsidRDefault="00817A99">
        <w:pPr>
          <w:pStyle w:val="Footer"/>
          <w:jc w:val="right"/>
        </w:pPr>
        <w:r>
          <w:fldChar w:fldCharType="begin"/>
        </w:r>
        <w:r>
          <w:instrText xml:space="preserve"> PAGE   \* MERGEFORMAT </w:instrText>
        </w:r>
        <w:r>
          <w:fldChar w:fldCharType="separate"/>
        </w:r>
        <w:r w:rsidR="00EA6494">
          <w:rPr>
            <w:noProof/>
          </w:rPr>
          <w:t>i</w:t>
        </w:r>
        <w:r>
          <w:rPr>
            <w:noProof/>
          </w:rPr>
          <w:fldChar w:fldCharType="end"/>
        </w:r>
      </w:p>
    </w:sdtContent>
  </w:sdt>
  <w:p w:rsidR="00817A99" w:rsidRDefault="00817A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A99" w:rsidRDefault="00817A99" w:rsidP="00D941CC">
      <w:pPr>
        <w:spacing w:before="0" w:after="0"/>
      </w:pPr>
      <w:r>
        <w:separator/>
      </w:r>
    </w:p>
  </w:footnote>
  <w:footnote w:type="continuationSeparator" w:id="0">
    <w:p w:rsidR="00817A99" w:rsidRDefault="00817A99" w:rsidP="00D941CC">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F12"/>
    <w:multiLevelType w:val="multilevel"/>
    <w:tmpl w:val="B87AD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54E36"/>
    <w:multiLevelType w:val="multilevel"/>
    <w:tmpl w:val="5CAA4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486312"/>
    <w:multiLevelType w:val="multilevel"/>
    <w:tmpl w:val="00761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902EC6"/>
    <w:multiLevelType w:val="multilevel"/>
    <w:tmpl w:val="427E5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DB5FB8"/>
    <w:multiLevelType w:val="hybridMultilevel"/>
    <w:tmpl w:val="D780E1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8432DBB"/>
    <w:multiLevelType w:val="multilevel"/>
    <w:tmpl w:val="F5C8881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2B2E61"/>
    <w:multiLevelType w:val="multilevel"/>
    <w:tmpl w:val="B87AD0B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7" w15:restartNumberingAfterBreak="0">
    <w:nsid w:val="0FA30BDD"/>
    <w:multiLevelType w:val="hybridMultilevel"/>
    <w:tmpl w:val="A7005EA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44C5845"/>
    <w:multiLevelType w:val="multilevel"/>
    <w:tmpl w:val="440E3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D72CC2"/>
    <w:multiLevelType w:val="multilevel"/>
    <w:tmpl w:val="8460F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46368F"/>
    <w:multiLevelType w:val="multilevel"/>
    <w:tmpl w:val="9760A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B566CC"/>
    <w:multiLevelType w:val="hybridMultilevel"/>
    <w:tmpl w:val="FE2C98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A5736AC"/>
    <w:multiLevelType w:val="hybridMultilevel"/>
    <w:tmpl w:val="3F9005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A696274"/>
    <w:multiLevelType w:val="multilevel"/>
    <w:tmpl w:val="80745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616C8A"/>
    <w:multiLevelType w:val="multilevel"/>
    <w:tmpl w:val="9712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075AAD"/>
    <w:multiLevelType w:val="multilevel"/>
    <w:tmpl w:val="F6C2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E755E1"/>
    <w:multiLevelType w:val="multilevel"/>
    <w:tmpl w:val="B87AD0B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17" w15:restartNumberingAfterBreak="0">
    <w:nsid w:val="21447466"/>
    <w:multiLevelType w:val="multilevel"/>
    <w:tmpl w:val="98626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18C3BD4"/>
    <w:multiLevelType w:val="hybridMultilevel"/>
    <w:tmpl w:val="D11A61F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23D4326"/>
    <w:multiLevelType w:val="hybridMultilevel"/>
    <w:tmpl w:val="A56CB3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23E4C2E"/>
    <w:multiLevelType w:val="multilevel"/>
    <w:tmpl w:val="91329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8E4A22"/>
    <w:multiLevelType w:val="multilevel"/>
    <w:tmpl w:val="8BEEB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C60D31"/>
    <w:multiLevelType w:val="multilevel"/>
    <w:tmpl w:val="A2182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F416BD"/>
    <w:multiLevelType w:val="multilevel"/>
    <w:tmpl w:val="EAE29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BC446FE"/>
    <w:multiLevelType w:val="multilevel"/>
    <w:tmpl w:val="A38E2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C65A8D"/>
    <w:multiLevelType w:val="multilevel"/>
    <w:tmpl w:val="1638BD3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2E152814"/>
    <w:multiLevelType w:val="multilevel"/>
    <w:tmpl w:val="78782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E327863"/>
    <w:multiLevelType w:val="hybridMultilevel"/>
    <w:tmpl w:val="700849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FF16D72"/>
    <w:multiLevelType w:val="multilevel"/>
    <w:tmpl w:val="B87AD0B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29" w15:restartNumberingAfterBreak="0">
    <w:nsid w:val="33086783"/>
    <w:multiLevelType w:val="multilevel"/>
    <w:tmpl w:val="A05EAA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EE010A"/>
    <w:multiLevelType w:val="multilevel"/>
    <w:tmpl w:val="13A04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7AB4FD8"/>
    <w:multiLevelType w:val="multilevel"/>
    <w:tmpl w:val="F5C888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9163BF8"/>
    <w:multiLevelType w:val="multilevel"/>
    <w:tmpl w:val="BD9EE3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A592AE6"/>
    <w:multiLevelType w:val="multilevel"/>
    <w:tmpl w:val="DB0CE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AA45807"/>
    <w:multiLevelType w:val="multilevel"/>
    <w:tmpl w:val="7A5EE6B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E2271DB"/>
    <w:multiLevelType w:val="hybridMultilevel"/>
    <w:tmpl w:val="700A9D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410218A2"/>
    <w:multiLevelType w:val="multilevel"/>
    <w:tmpl w:val="6590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1D22A0"/>
    <w:multiLevelType w:val="multilevel"/>
    <w:tmpl w:val="2FEA6B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40E0354"/>
    <w:multiLevelType w:val="hybridMultilevel"/>
    <w:tmpl w:val="94B0A718"/>
    <w:lvl w:ilvl="0" w:tplc="1009000F">
      <w:start w:val="1"/>
      <w:numFmt w:val="decimal"/>
      <w:lvlText w:val="%1."/>
      <w:lvlJc w:val="left"/>
      <w:pPr>
        <w:ind w:left="780" w:hanging="360"/>
      </w:p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39" w15:restartNumberingAfterBreak="0">
    <w:nsid w:val="46265BDD"/>
    <w:multiLevelType w:val="multilevel"/>
    <w:tmpl w:val="F5B6E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6BB25DC"/>
    <w:multiLevelType w:val="multilevel"/>
    <w:tmpl w:val="319E0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A950818"/>
    <w:multiLevelType w:val="hybridMultilevel"/>
    <w:tmpl w:val="64BC1A6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4D230623"/>
    <w:multiLevelType w:val="hybridMultilevel"/>
    <w:tmpl w:val="C2E20954"/>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4D4C22A2"/>
    <w:multiLevelType w:val="multilevel"/>
    <w:tmpl w:val="B87AD0B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44" w15:restartNumberingAfterBreak="0">
    <w:nsid w:val="4E6A0BAD"/>
    <w:multiLevelType w:val="multilevel"/>
    <w:tmpl w:val="5C4898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E740D37"/>
    <w:multiLevelType w:val="multilevel"/>
    <w:tmpl w:val="38627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4E47FA1"/>
    <w:multiLevelType w:val="multilevel"/>
    <w:tmpl w:val="31F02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5305962"/>
    <w:multiLevelType w:val="multilevel"/>
    <w:tmpl w:val="8460F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58D4BCD"/>
    <w:multiLevelType w:val="multilevel"/>
    <w:tmpl w:val="B87AD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A361765"/>
    <w:multiLevelType w:val="multilevel"/>
    <w:tmpl w:val="8460F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C0C0A33"/>
    <w:multiLevelType w:val="multilevel"/>
    <w:tmpl w:val="B87AD0B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51" w15:restartNumberingAfterBreak="0">
    <w:nsid w:val="5C7F3720"/>
    <w:multiLevelType w:val="multilevel"/>
    <w:tmpl w:val="B87AD0B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52" w15:restartNumberingAfterBreak="0">
    <w:nsid w:val="5CD76040"/>
    <w:multiLevelType w:val="multilevel"/>
    <w:tmpl w:val="6792E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CD81E17"/>
    <w:multiLevelType w:val="hybridMultilevel"/>
    <w:tmpl w:val="38104D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629C4248"/>
    <w:multiLevelType w:val="multilevel"/>
    <w:tmpl w:val="F33CD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2DA101F"/>
    <w:multiLevelType w:val="multilevel"/>
    <w:tmpl w:val="49941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2E658F2"/>
    <w:multiLevelType w:val="multilevel"/>
    <w:tmpl w:val="B87AD0B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57" w15:restartNumberingAfterBreak="0">
    <w:nsid w:val="651C3979"/>
    <w:multiLevelType w:val="hybridMultilevel"/>
    <w:tmpl w:val="246E00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67197DF3"/>
    <w:multiLevelType w:val="hybridMultilevel"/>
    <w:tmpl w:val="C2E20954"/>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69023BE0"/>
    <w:multiLevelType w:val="multilevel"/>
    <w:tmpl w:val="6C8CA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A4C44E6"/>
    <w:multiLevelType w:val="multilevel"/>
    <w:tmpl w:val="F8C089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CF3762F"/>
    <w:multiLevelType w:val="hybridMultilevel"/>
    <w:tmpl w:val="70D046D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726A2AD4"/>
    <w:multiLevelType w:val="multilevel"/>
    <w:tmpl w:val="89B8F24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4D25C00"/>
    <w:multiLevelType w:val="hybridMultilevel"/>
    <w:tmpl w:val="628AA8C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7510405D"/>
    <w:multiLevelType w:val="multilevel"/>
    <w:tmpl w:val="F5C888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6020860"/>
    <w:multiLevelType w:val="multilevel"/>
    <w:tmpl w:val="1D20C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9080503"/>
    <w:multiLevelType w:val="multilevel"/>
    <w:tmpl w:val="09520F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A4C06F4"/>
    <w:multiLevelType w:val="multilevel"/>
    <w:tmpl w:val="C7209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A5C5EA1"/>
    <w:multiLevelType w:val="multilevel"/>
    <w:tmpl w:val="B87AD0B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69" w15:restartNumberingAfterBreak="0">
    <w:nsid w:val="7CBC099D"/>
    <w:multiLevelType w:val="hybridMultilevel"/>
    <w:tmpl w:val="E3AA808C"/>
    <w:lvl w:ilvl="0" w:tplc="DBD061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6"/>
  </w:num>
  <w:num w:numId="2">
    <w:abstractNumId w:val="14"/>
  </w:num>
  <w:num w:numId="3">
    <w:abstractNumId w:val="8"/>
  </w:num>
  <w:num w:numId="4">
    <w:abstractNumId w:val="0"/>
  </w:num>
  <w:num w:numId="5">
    <w:abstractNumId w:val="67"/>
  </w:num>
  <w:num w:numId="6">
    <w:abstractNumId w:val="2"/>
  </w:num>
  <w:num w:numId="7">
    <w:abstractNumId w:val="37"/>
  </w:num>
  <w:num w:numId="8">
    <w:abstractNumId w:val="49"/>
  </w:num>
  <w:num w:numId="9">
    <w:abstractNumId w:val="60"/>
  </w:num>
  <w:num w:numId="10">
    <w:abstractNumId w:val="10"/>
  </w:num>
  <w:num w:numId="11">
    <w:abstractNumId w:val="1"/>
  </w:num>
  <w:num w:numId="12">
    <w:abstractNumId w:val="46"/>
  </w:num>
  <w:num w:numId="13">
    <w:abstractNumId w:val="23"/>
  </w:num>
  <w:num w:numId="14">
    <w:abstractNumId w:val="59"/>
  </w:num>
  <w:num w:numId="15">
    <w:abstractNumId w:val="55"/>
  </w:num>
  <w:num w:numId="16">
    <w:abstractNumId w:val="24"/>
  </w:num>
  <w:num w:numId="17">
    <w:abstractNumId w:val="66"/>
  </w:num>
  <w:num w:numId="18">
    <w:abstractNumId w:val="15"/>
  </w:num>
  <w:num w:numId="19">
    <w:abstractNumId w:val="52"/>
  </w:num>
  <w:num w:numId="20">
    <w:abstractNumId w:val="21"/>
  </w:num>
  <w:num w:numId="21">
    <w:abstractNumId w:val="45"/>
  </w:num>
  <w:num w:numId="22">
    <w:abstractNumId w:val="20"/>
  </w:num>
  <w:num w:numId="23">
    <w:abstractNumId w:val="65"/>
  </w:num>
  <w:num w:numId="24">
    <w:abstractNumId w:val="30"/>
  </w:num>
  <w:num w:numId="25">
    <w:abstractNumId w:val="22"/>
  </w:num>
  <w:num w:numId="26">
    <w:abstractNumId w:val="39"/>
  </w:num>
  <w:num w:numId="27">
    <w:abstractNumId w:val="32"/>
  </w:num>
  <w:num w:numId="28">
    <w:abstractNumId w:val="44"/>
  </w:num>
  <w:num w:numId="29">
    <w:abstractNumId w:val="40"/>
  </w:num>
  <w:num w:numId="30">
    <w:abstractNumId w:val="3"/>
  </w:num>
  <w:num w:numId="31">
    <w:abstractNumId w:val="64"/>
  </w:num>
  <w:num w:numId="32">
    <w:abstractNumId w:val="62"/>
  </w:num>
  <w:num w:numId="33">
    <w:abstractNumId w:val="34"/>
  </w:num>
  <w:num w:numId="34">
    <w:abstractNumId w:val="26"/>
  </w:num>
  <w:num w:numId="35">
    <w:abstractNumId w:val="13"/>
  </w:num>
  <w:num w:numId="36">
    <w:abstractNumId w:val="33"/>
  </w:num>
  <w:num w:numId="37">
    <w:abstractNumId w:val="29"/>
  </w:num>
  <w:num w:numId="38">
    <w:abstractNumId w:val="54"/>
  </w:num>
  <w:num w:numId="39">
    <w:abstractNumId w:val="17"/>
  </w:num>
  <w:num w:numId="40">
    <w:abstractNumId w:val="35"/>
  </w:num>
  <w:num w:numId="41">
    <w:abstractNumId w:val="27"/>
  </w:num>
  <w:num w:numId="42">
    <w:abstractNumId w:val="42"/>
  </w:num>
  <w:num w:numId="43">
    <w:abstractNumId w:val="53"/>
  </w:num>
  <w:num w:numId="44">
    <w:abstractNumId w:val="61"/>
  </w:num>
  <w:num w:numId="45">
    <w:abstractNumId w:val="6"/>
  </w:num>
  <w:num w:numId="46">
    <w:abstractNumId w:val="48"/>
  </w:num>
  <w:num w:numId="47">
    <w:abstractNumId w:val="38"/>
  </w:num>
  <w:num w:numId="48">
    <w:abstractNumId w:val="25"/>
  </w:num>
  <w:num w:numId="49">
    <w:abstractNumId w:val="19"/>
  </w:num>
  <w:num w:numId="50">
    <w:abstractNumId w:val="51"/>
  </w:num>
  <w:num w:numId="51">
    <w:abstractNumId w:val="43"/>
  </w:num>
  <w:num w:numId="52">
    <w:abstractNumId w:val="68"/>
  </w:num>
  <w:num w:numId="53">
    <w:abstractNumId w:val="57"/>
  </w:num>
  <w:num w:numId="54">
    <w:abstractNumId w:val="41"/>
  </w:num>
  <w:num w:numId="55">
    <w:abstractNumId w:val="18"/>
  </w:num>
  <w:num w:numId="56">
    <w:abstractNumId w:val="7"/>
  </w:num>
  <w:num w:numId="57">
    <w:abstractNumId w:val="11"/>
  </w:num>
  <w:num w:numId="58">
    <w:abstractNumId w:val="12"/>
  </w:num>
  <w:num w:numId="59">
    <w:abstractNumId w:val="4"/>
  </w:num>
  <w:num w:numId="60">
    <w:abstractNumId w:val="63"/>
  </w:num>
  <w:num w:numId="61">
    <w:abstractNumId w:val="58"/>
  </w:num>
  <w:num w:numId="62">
    <w:abstractNumId w:val="5"/>
  </w:num>
  <w:num w:numId="63">
    <w:abstractNumId w:val="31"/>
  </w:num>
  <w:num w:numId="64">
    <w:abstractNumId w:val="9"/>
  </w:num>
  <w:num w:numId="65">
    <w:abstractNumId w:val="47"/>
  </w:num>
  <w:num w:numId="66">
    <w:abstractNumId w:val="28"/>
  </w:num>
  <w:num w:numId="67">
    <w:abstractNumId w:val="16"/>
  </w:num>
  <w:num w:numId="68">
    <w:abstractNumId w:val="50"/>
  </w:num>
  <w:num w:numId="69">
    <w:abstractNumId w:val="56"/>
  </w:num>
  <w:num w:numId="70">
    <w:abstractNumId w:val="6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8B2"/>
    <w:rsid w:val="0000644E"/>
    <w:rsid w:val="0002283E"/>
    <w:rsid w:val="00055CF4"/>
    <w:rsid w:val="000748B2"/>
    <w:rsid w:val="000B06CC"/>
    <w:rsid w:val="000D0A93"/>
    <w:rsid w:val="00113503"/>
    <w:rsid w:val="00115DF5"/>
    <w:rsid w:val="001675CC"/>
    <w:rsid w:val="001758B9"/>
    <w:rsid w:val="0019191F"/>
    <w:rsid w:val="001A3BEC"/>
    <w:rsid w:val="001C63B6"/>
    <w:rsid w:val="001E3A09"/>
    <w:rsid w:val="00206F8B"/>
    <w:rsid w:val="00211985"/>
    <w:rsid w:val="00212459"/>
    <w:rsid w:val="00240532"/>
    <w:rsid w:val="002578F1"/>
    <w:rsid w:val="002602BB"/>
    <w:rsid w:val="00265900"/>
    <w:rsid w:val="0028742B"/>
    <w:rsid w:val="00294BF9"/>
    <w:rsid w:val="002D3042"/>
    <w:rsid w:val="002E6E18"/>
    <w:rsid w:val="002E7CAB"/>
    <w:rsid w:val="00355469"/>
    <w:rsid w:val="003554BC"/>
    <w:rsid w:val="00357D76"/>
    <w:rsid w:val="003727B4"/>
    <w:rsid w:val="003A6357"/>
    <w:rsid w:val="003A7258"/>
    <w:rsid w:val="003C3CBE"/>
    <w:rsid w:val="003D7EB8"/>
    <w:rsid w:val="004164B1"/>
    <w:rsid w:val="0042623E"/>
    <w:rsid w:val="00441B09"/>
    <w:rsid w:val="00495766"/>
    <w:rsid w:val="00495FBD"/>
    <w:rsid w:val="004C151F"/>
    <w:rsid w:val="004C6981"/>
    <w:rsid w:val="004D421C"/>
    <w:rsid w:val="004F0882"/>
    <w:rsid w:val="004F6641"/>
    <w:rsid w:val="00533D56"/>
    <w:rsid w:val="00572DE0"/>
    <w:rsid w:val="00580229"/>
    <w:rsid w:val="00581612"/>
    <w:rsid w:val="00593DCC"/>
    <w:rsid w:val="005C0E49"/>
    <w:rsid w:val="005D529C"/>
    <w:rsid w:val="005E22D3"/>
    <w:rsid w:val="00634119"/>
    <w:rsid w:val="006567BA"/>
    <w:rsid w:val="00662028"/>
    <w:rsid w:val="00677CF9"/>
    <w:rsid w:val="00691CB3"/>
    <w:rsid w:val="006A62E9"/>
    <w:rsid w:val="006C0ECE"/>
    <w:rsid w:val="006D39D1"/>
    <w:rsid w:val="00701DFA"/>
    <w:rsid w:val="00702B55"/>
    <w:rsid w:val="00726C72"/>
    <w:rsid w:val="00735A05"/>
    <w:rsid w:val="007448EB"/>
    <w:rsid w:val="00764827"/>
    <w:rsid w:val="007D1D87"/>
    <w:rsid w:val="007D61C0"/>
    <w:rsid w:val="007F3301"/>
    <w:rsid w:val="00805CBC"/>
    <w:rsid w:val="00810B29"/>
    <w:rsid w:val="00817A99"/>
    <w:rsid w:val="00851C78"/>
    <w:rsid w:val="008522D2"/>
    <w:rsid w:val="008572A8"/>
    <w:rsid w:val="00875FB1"/>
    <w:rsid w:val="008857E4"/>
    <w:rsid w:val="00893C97"/>
    <w:rsid w:val="008B47D6"/>
    <w:rsid w:val="00934353"/>
    <w:rsid w:val="009467BF"/>
    <w:rsid w:val="0095308D"/>
    <w:rsid w:val="00965C96"/>
    <w:rsid w:val="00976D0E"/>
    <w:rsid w:val="009937EF"/>
    <w:rsid w:val="009A36EE"/>
    <w:rsid w:val="009A5F3E"/>
    <w:rsid w:val="009B10CF"/>
    <w:rsid w:val="009E4786"/>
    <w:rsid w:val="009E6843"/>
    <w:rsid w:val="009F0B6E"/>
    <w:rsid w:val="00A12226"/>
    <w:rsid w:val="00A41317"/>
    <w:rsid w:val="00A42450"/>
    <w:rsid w:val="00A43539"/>
    <w:rsid w:val="00A641C5"/>
    <w:rsid w:val="00A7727A"/>
    <w:rsid w:val="00A90511"/>
    <w:rsid w:val="00AB250B"/>
    <w:rsid w:val="00AB520B"/>
    <w:rsid w:val="00AC7CCB"/>
    <w:rsid w:val="00AD3140"/>
    <w:rsid w:val="00AE3430"/>
    <w:rsid w:val="00B1106A"/>
    <w:rsid w:val="00B25E5F"/>
    <w:rsid w:val="00B32840"/>
    <w:rsid w:val="00B412F1"/>
    <w:rsid w:val="00B86A84"/>
    <w:rsid w:val="00B95C64"/>
    <w:rsid w:val="00BA0F79"/>
    <w:rsid w:val="00BD2BF8"/>
    <w:rsid w:val="00C047D1"/>
    <w:rsid w:val="00C17CE8"/>
    <w:rsid w:val="00C271AC"/>
    <w:rsid w:val="00C32F88"/>
    <w:rsid w:val="00C4390E"/>
    <w:rsid w:val="00C537F6"/>
    <w:rsid w:val="00C54991"/>
    <w:rsid w:val="00D00C1E"/>
    <w:rsid w:val="00D218D1"/>
    <w:rsid w:val="00D22F6E"/>
    <w:rsid w:val="00D24524"/>
    <w:rsid w:val="00D32F21"/>
    <w:rsid w:val="00D941CC"/>
    <w:rsid w:val="00DA0528"/>
    <w:rsid w:val="00DB4E5E"/>
    <w:rsid w:val="00DC55EE"/>
    <w:rsid w:val="00DE254C"/>
    <w:rsid w:val="00DF4C04"/>
    <w:rsid w:val="00E82F7B"/>
    <w:rsid w:val="00E862CD"/>
    <w:rsid w:val="00E91A40"/>
    <w:rsid w:val="00E9344C"/>
    <w:rsid w:val="00E9708D"/>
    <w:rsid w:val="00EA6494"/>
    <w:rsid w:val="00EE097C"/>
    <w:rsid w:val="00EE657C"/>
    <w:rsid w:val="00EF4D64"/>
    <w:rsid w:val="00EF622E"/>
    <w:rsid w:val="00F309CD"/>
    <w:rsid w:val="00F4424F"/>
    <w:rsid w:val="00F57121"/>
    <w:rsid w:val="00F63F83"/>
    <w:rsid w:val="00F67C5D"/>
    <w:rsid w:val="00F7138A"/>
    <w:rsid w:val="00F77890"/>
    <w:rsid w:val="00F86048"/>
    <w:rsid w:val="00F918A7"/>
    <w:rsid w:val="00F94C32"/>
    <w:rsid w:val="00FA0581"/>
    <w:rsid w:val="00FA45D5"/>
    <w:rsid w:val="00FA4B6B"/>
    <w:rsid w:val="00FB209E"/>
    <w:rsid w:val="00FB2AE7"/>
    <w:rsid w:val="00FE795E"/>
    <w:rsid w:val="00FF5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F26C10-23D6-4C52-9F5A-E3A44C05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DE0"/>
    <w:pPr>
      <w:spacing w:before="100" w:beforeAutospacing="1" w:after="100" w:afterAutospacing="1"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0B06CC"/>
    <w:pPr>
      <w:keepNext/>
      <w:outlineLvl w:val="0"/>
    </w:pPr>
    <w:rPr>
      <w:rFonts w:asciiTheme="majorHAnsi" w:hAnsiTheme="majorHAnsi"/>
      <w:b/>
      <w:bCs/>
      <w:color w:val="1F4E79" w:themeColor="accent1" w:themeShade="80"/>
      <w:kern w:val="36"/>
      <w:sz w:val="32"/>
      <w:szCs w:val="48"/>
    </w:rPr>
  </w:style>
  <w:style w:type="paragraph" w:styleId="Heading2">
    <w:name w:val="heading 2"/>
    <w:basedOn w:val="Normal"/>
    <w:link w:val="Heading2Char"/>
    <w:uiPriority w:val="9"/>
    <w:qFormat/>
    <w:rsid w:val="000B06CC"/>
    <w:pPr>
      <w:keepNext/>
      <w:outlineLvl w:val="1"/>
    </w:pPr>
    <w:rPr>
      <w:rFonts w:asciiTheme="majorHAnsi" w:hAnsiTheme="majorHAnsi"/>
      <w:b/>
      <w:bCs/>
      <w:color w:val="1F4E79" w:themeColor="accent1" w:themeShade="80"/>
      <w:sz w:val="26"/>
      <w:szCs w:val="36"/>
    </w:rPr>
  </w:style>
  <w:style w:type="paragraph" w:styleId="Heading3">
    <w:name w:val="heading 3"/>
    <w:basedOn w:val="Heading2"/>
    <w:next w:val="Normal"/>
    <w:link w:val="Heading3Char"/>
    <w:uiPriority w:val="9"/>
    <w:qFormat/>
    <w:rsid w:val="000B06CC"/>
    <w:pPr>
      <w:outlineLvl w:val="2"/>
    </w:pPr>
    <w:rPr>
      <w:b w:val="0"/>
      <w:bCs w:val="0"/>
      <w:sz w:val="25"/>
      <w:szCs w:val="25"/>
    </w:rPr>
  </w:style>
  <w:style w:type="paragraph" w:styleId="Heading4">
    <w:name w:val="heading 4"/>
    <w:basedOn w:val="Normal"/>
    <w:next w:val="Normal"/>
    <w:link w:val="Heading4Char"/>
    <w:uiPriority w:val="9"/>
    <w:unhideWhenUsed/>
    <w:qFormat/>
    <w:rsid w:val="000B06CC"/>
    <w:pPr>
      <w:keepNext/>
      <w:keepLines/>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06CC"/>
    <w:rPr>
      <w:rFonts w:asciiTheme="majorHAnsi" w:eastAsia="Times New Roman" w:hAnsiTheme="majorHAnsi" w:cs="Times New Roman"/>
      <w:b/>
      <w:bCs/>
      <w:color w:val="1F4E79" w:themeColor="accent1" w:themeShade="80"/>
      <w:kern w:val="36"/>
      <w:sz w:val="32"/>
      <w:szCs w:val="48"/>
    </w:rPr>
  </w:style>
  <w:style w:type="character" w:customStyle="1" w:styleId="Heading2Char">
    <w:name w:val="Heading 2 Char"/>
    <w:basedOn w:val="DefaultParagraphFont"/>
    <w:link w:val="Heading2"/>
    <w:uiPriority w:val="9"/>
    <w:rsid w:val="000B06CC"/>
    <w:rPr>
      <w:rFonts w:asciiTheme="majorHAnsi" w:eastAsia="Times New Roman" w:hAnsiTheme="majorHAnsi" w:cs="Times New Roman"/>
      <w:b/>
      <w:bCs/>
      <w:color w:val="1F4E79" w:themeColor="accent1" w:themeShade="80"/>
      <w:sz w:val="26"/>
      <w:szCs w:val="36"/>
    </w:rPr>
  </w:style>
  <w:style w:type="character" w:customStyle="1" w:styleId="Heading3Char">
    <w:name w:val="Heading 3 Char"/>
    <w:basedOn w:val="DefaultParagraphFont"/>
    <w:link w:val="Heading3"/>
    <w:uiPriority w:val="9"/>
    <w:rsid w:val="000B06CC"/>
    <w:rPr>
      <w:rFonts w:asciiTheme="majorHAnsi" w:eastAsia="Times New Roman" w:hAnsiTheme="majorHAnsi" w:cs="Times New Roman"/>
      <w:color w:val="1F4E79" w:themeColor="accent1" w:themeShade="80"/>
      <w:sz w:val="25"/>
      <w:szCs w:val="25"/>
    </w:rPr>
  </w:style>
  <w:style w:type="paragraph" w:styleId="NormalWeb">
    <w:name w:val="Normal (Web)"/>
    <w:basedOn w:val="Normal"/>
    <w:uiPriority w:val="99"/>
    <w:unhideWhenUsed/>
    <w:rsid w:val="000748B2"/>
  </w:style>
  <w:style w:type="character" w:styleId="Strong">
    <w:name w:val="Strong"/>
    <w:basedOn w:val="DefaultParagraphFont"/>
    <w:uiPriority w:val="22"/>
    <w:qFormat/>
    <w:rsid w:val="000748B2"/>
    <w:rPr>
      <w:b/>
      <w:bCs/>
    </w:rPr>
  </w:style>
  <w:style w:type="character" w:styleId="Hyperlink">
    <w:name w:val="Hyperlink"/>
    <w:basedOn w:val="DefaultParagraphFont"/>
    <w:uiPriority w:val="99"/>
    <w:unhideWhenUsed/>
    <w:rsid w:val="000748B2"/>
    <w:rPr>
      <w:color w:val="0000FF"/>
      <w:u w:val="single"/>
    </w:rPr>
  </w:style>
  <w:style w:type="character" w:styleId="FollowedHyperlink">
    <w:name w:val="FollowedHyperlink"/>
    <w:basedOn w:val="DefaultParagraphFont"/>
    <w:uiPriority w:val="99"/>
    <w:semiHidden/>
    <w:unhideWhenUsed/>
    <w:rsid w:val="000748B2"/>
    <w:rPr>
      <w:color w:val="800080"/>
      <w:u w:val="single"/>
    </w:rPr>
  </w:style>
  <w:style w:type="character" w:styleId="Emphasis">
    <w:name w:val="Emphasis"/>
    <w:basedOn w:val="DefaultParagraphFont"/>
    <w:uiPriority w:val="20"/>
    <w:qFormat/>
    <w:rsid w:val="000748B2"/>
    <w:rPr>
      <w:i/>
      <w:iCs/>
    </w:rPr>
  </w:style>
  <w:style w:type="character" w:styleId="HTMLCode">
    <w:name w:val="HTML Code"/>
    <w:basedOn w:val="DefaultParagraphFont"/>
    <w:uiPriority w:val="99"/>
    <w:semiHidden/>
    <w:unhideWhenUsed/>
    <w:rsid w:val="000748B2"/>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00644E"/>
    <w:pPr>
      <w:keepLines/>
      <w:spacing w:before="240" w:beforeAutospacing="0" w:after="0" w:afterAutospacing="0" w:line="259" w:lineRule="auto"/>
      <w:outlineLvl w:val="9"/>
    </w:pPr>
    <w:rPr>
      <w:rFonts w:eastAsiaTheme="majorEastAsia" w:cstheme="majorBidi"/>
      <w:b w:val="0"/>
      <w:bCs w:val="0"/>
      <w:color w:val="2E74B5" w:themeColor="accent1" w:themeShade="BF"/>
      <w:kern w:val="0"/>
      <w:szCs w:val="32"/>
    </w:rPr>
  </w:style>
  <w:style w:type="paragraph" w:styleId="TOC1">
    <w:name w:val="toc 1"/>
    <w:basedOn w:val="Normal"/>
    <w:next w:val="Normal"/>
    <w:autoRedefine/>
    <w:uiPriority w:val="39"/>
    <w:unhideWhenUsed/>
    <w:rsid w:val="00A12226"/>
    <w:pPr>
      <w:spacing w:before="80" w:beforeAutospacing="0" w:after="0" w:afterAutospacing="0"/>
    </w:pPr>
  </w:style>
  <w:style w:type="paragraph" w:styleId="TOC2">
    <w:name w:val="toc 2"/>
    <w:basedOn w:val="Normal"/>
    <w:next w:val="Normal"/>
    <w:autoRedefine/>
    <w:uiPriority w:val="39"/>
    <w:unhideWhenUsed/>
    <w:rsid w:val="00A12226"/>
    <w:pPr>
      <w:tabs>
        <w:tab w:val="right" w:leader="dot" w:pos="9350"/>
      </w:tabs>
      <w:spacing w:before="80" w:beforeAutospacing="0" w:after="0" w:afterAutospacing="0"/>
      <w:ind w:left="216"/>
    </w:pPr>
  </w:style>
  <w:style w:type="paragraph" w:styleId="TOC3">
    <w:name w:val="toc 3"/>
    <w:basedOn w:val="Normal"/>
    <w:next w:val="Normal"/>
    <w:autoRedefine/>
    <w:uiPriority w:val="39"/>
    <w:unhideWhenUsed/>
    <w:rsid w:val="00A12226"/>
    <w:pPr>
      <w:tabs>
        <w:tab w:val="right" w:leader="dot" w:pos="9350"/>
      </w:tabs>
      <w:spacing w:before="80" w:beforeAutospacing="0" w:after="0" w:afterAutospacing="0"/>
      <w:ind w:left="446"/>
    </w:pPr>
  </w:style>
  <w:style w:type="character" w:customStyle="1" w:styleId="Heading4Char">
    <w:name w:val="Heading 4 Char"/>
    <w:basedOn w:val="DefaultParagraphFont"/>
    <w:link w:val="Heading4"/>
    <w:uiPriority w:val="9"/>
    <w:rsid w:val="000B06CC"/>
    <w:rPr>
      <w:rFonts w:asciiTheme="majorHAnsi" w:eastAsiaTheme="majorEastAsia" w:hAnsiTheme="majorHAnsi" w:cstheme="majorBidi"/>
      <w:i/>
      <w:iCs/>
      <w:color w:val="2E74B5" w:themeColor="accent1" w:themeShade="BF"/>
      <w:sz w:val="24"/>
      <w:szCs w:val="24"/>
    </w:rPr>
  </w:style>
  <w:style w:type="paragraph" w:styleId="ListParagraph">
    <w:name w:val="List Paragraph"/>
    <w:basedOn w:val="Normal"/>
    <w:uiPriority w:val="34"/>
    <w:qFormat/>
    <w:rsid w:val="00D32F21"/>
    <w:pPr>
      <w:spacing w:after="60" w:afterAutospacing="0"/>
      <w:ind w:left="720"/>
    </w:pPr>
    <w:rPr>
      <w:rFonts w:eastAsiaTheme="minorEastAsia"/>
      <w:lang w:val="en-CA" w:eastAsia="en-CA"/>
    </w:rPr>
  </w:style>
  <w:style w:type="paragraph" w:styleId="NoSpacing">
    <w:name w:val="No Spacing"/>
    <w:uiPriority w:val="1"/>
    <w:qFormat/>
    <w:rsid w:val="00572DE0"/>
    <w:pPr>
      <w:spacing w:after="0" w:line="240" w:lineRule="auto"/>
    </w:pPr>
  </w:style>
  <w:style w:type="paragraph" w:styleId="BalloonText">
    <w:name w:val="Balloon Text"/>
    <w:basedOn w:val="Normal"/>
    <w:link w:val="BalloonTextChar"/>
    <w:uiPriority w:val="99"/>
    <w:semiHidden/>
    <w:unhideWhenUsed/>
    <w:rsid w:val="009937EF"/>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37EF"/>
    <w:rPr>
      <w:rFonts w:ascii="Segoe UI" w:eastAsia="Times New Roman" w:hAnsi="Segoe UI" w:cs="Segoe UI"/>
      <w:sz w:val="18"/>
      <w:szCs w:val="18"/>
    </w:rPr>
  </w:style>
  <w:style w:type="paragraph" w:styleId="Header">
    <w:name w:val="header"/>
    <w:basedOn w:val="Normal"/>
    <w:link w:val="HeaderChar"/>
    <w:uiPriority w:val="99"/>
    <w:unhideWhenUsed/>
    <w:rsid w:val="00D941CC"/>
    <w:pPr>
      <w:tabs>
        <w:tab w:val="center" w:pos="4680"/>
        <w:tab w:val="right" w:pos="9360"/>
      </w:tabs>
      <w:spacing w:before="0" w:after="0"/>
    </w:pPr>
  </w:style>
  <w:style w:type="character" w:customStyle="1" w:styleId="HeaderChar">
    <w:name w:val="Header Char"/>
    <w:basedOn w:val="DefaultParagraphFont"/>
    <w:link w:val="Header"/>
    <w:uiPriority w:val="99"/>
    <w:rsid w:val="00D941C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941CC"/>
    <w:pPr>
      <w:tabs>
        <w:tab w:val="center" w:pos="4680"/>
        <w:tab w:val="right" w:pos="9360"/>
      </w:tabs>
      <w:spacing w:before="0" w:after="0"/>
    </w:pPr>
  </w:style>
  <w:style w:type="character" w:customStyle="1" w:styleId="FooterChar">
    <w:name w:val="Footer Char"/>
    <w:basedOn w:val="DefaultParagraphFont"/>
    <w:link w:val="Footer"/>
    <w:uiPriority w:val="99"/>
    <w:rsid w:val="00D941CC"/>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D941CC"/>
  </w:style>
  <w:style w:type="character" w:styleId="BookTitle">
    <w:name w:val="Book Title"/>
    <w:basedOn w:val="DefaultParagraphFont"/>
    <w:uiPriority w:val="33"/>
    <w:qFormat/>
    <w:rsid w:val="00533D56"/>
    <w:rPr>
      <w:b/>
      <w:bCs/>
      <w:i/>
      <w:iCs/>
      <w:spacing w:val="5"/>
    </w:rPr>
  </w:style>
  <w:style w:type="paragraph" w:styleId="Title">
    <w:name w:val="Title"/>
    <w:basedOn w:val="Normal"/>
    <w:next w:val="Normal"/>
    <w:link w:val="TitleChar"/>
    <w:uiPriority w:val="10"/>
    <w:qFormat/>
    <w:rsid w:val="000B06CC"/>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06CC"/>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6A6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A62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9467BF"/>
    <w:pPr>
      <w:tabs>
        <w:tab w:val="right" w:leader="dot" w:pos="9350"/>
      </w:tabs>
      <w:spacing w:before="80" w:beforeAutospacing="0" w:after="0" w:afterAutospacing="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158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eb.it.ubc.ca/forms/systems"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hyperlink" Target="http://campuscommunications.sites.olt.ubc.ca/files/2015/01/addvm.png" TargetMode="External"/><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hyperlink" Target="http://partnerweb.vmware.com/GOSIG/home.html" TargetMode="External"/><Relationship Id="rId55" Type="http://schemas.openxmlformats.org/officeDocument/2006/relationships/image" Target="media/image33.png"/><Relationship Id="rId63" Type="http://schemas.openxmlformats.org/officeDocument/2006/relationships/image" Target="media/image38.png"/><Relationship Id="rId68" Type="http://schemas.openxmlformats.org/officeDocument/2006/relationships/image" Target="media/image42.png"/><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hyperlink" Target="http://campuscommunications.sites.olt.ubc.ca/files/2015/01/addlbmemberpool2.png"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campuscommunications.sites.olt.ubc.ca/files/2015/01/addvappfromcatalog5.png" TargetMode="Externa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hyperlink" Target="http://campuscommunications.sites.olt.ubc.ca/files/2015/01/addnewvmbutton.png" TargetMode="External"/><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hyperlink" Target="http://downloadcenter.trendmicro.com/index.php?regs=NABU&amp;clk=latest&amp;clkval=4856&amp;lang_loc=1" TargetMode="External"/><Relationship Id="rId66" Type="http://schemas.openxmlformats.org/officeDocument/2006/relationships/image" Target="media/image41.png"/><Relationship Id="rId74" Type="http://schemas.openxmlformats.org/officeDocument/2006/relationships/image" Target="media/image45.png"/><Relationship Id="rId79"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hyperlink" Target="http://campuscommunications.sites.olt.ubc.ca/files/2015/01/createsnapshot.png" TargetMode="External"/><Relationship Id="rId82" Type="http://schemas.openxmlformats.org/officeDocument/2006/relationships/theme" Target="theme/theme1.xml"/><Relationship Id="rId10" Type="http://schemas.openxmlformats.org/officeDocument/2006/relationships/hyperlink" Target="https://www.bc.net/service-catalogue/educloud" TargetMode="Externa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0.png"/><Relationship Id="rId60" Type="http://schemas.openxmlformats.org/officeDocument/2006/relationships/hyperlink" Target="http://web.it.ubc.ca/forms/systems/" TargetMode="External"/><Relationship Id="rId65" Type="http://schemas.openxmlformats.org/officeDocument/2006/relationships/image" Target="media/image40.png"/><Relationship Id="rId73" Type="http://schemas.openxmlformats.org/officeDocument/2006/relationships/hyperlink" Target="http://campuscommunications.sites.olt.ubc.ca/files/2015/01/addmember.png" TargetMode="External"/><Relationship Id="rId78" Type="http://schemas.openxmlformats.org/officeDocument/2006/relationships/image" Target="media/image47.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c.net/service-catalogue/educloud" TargetMode="External"/><Relationship Id="rId14" Type="http://schemas.openxmlformats.org/officeDocument/2006/relationships/hyperlink" Target="https://bcnet.educloud.ubc.ca/cloud/org/%3cOrganizationCode"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hyperlink" Target="http://campuscommunications.sites.olt.ubc.ca/files/2015/01/ctrlaltdel.png" TargetMode="External"/><Relationship Id="rId56" Type="http://schemas.openxmlformats.org/officeDocument/2006/relationships/image" Target="media/image34.tmp"/><Relationship Id="rId64" Type="http://schemas.openxmlformats.org/officeDocument/2006/relationships/image" Target="media/image39.png"/><Relationship Id="rId69" Type="http://schemas.openxmlformats.org/officeDocument/2006/relationships/hyperlink" Target="http://campuscommunications.sites.olt.ubc.ca/files/2015/01/addlbmemberpool.png" TargetMode="External"/><Relationship Id="rId77" Type="http://schemas.openxmlformats.org/officeDocument/2006/relationships/hyperlink" Target="http://campuscommunications.sites.olt.ubc.ca/files/2015/01/addvirtualserver.png" TargetMode="External"/><Relationship Id="rId8" Type="http://schemas.openxmlformats.org/officeDocument/2006/relationships/footer" Target="footer1.xml"/><Relationship Id="rId51" Type="http://schemas.openxmlformats.org/officeDocument/2006/relationships/image" Target="media/image29.png"/><Relationship Id="rId72" Type="http://schemas.openxmlformats.org/officeDocument/2006/relationships/image" Target="media/image44.png"/><Relationship Id="rId80"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hyperlink" Target="https://www.bc.net/service-catalogue/educloud"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campuscommunications.sites.olt.ubc.ca/files/2015/01/configurevm2.png" TargetMode="External"/><Relationship Id="rId46" Type="http://schemas.openxmlformats.org/officeDocument/2006/relationships/hyperlink" Target="http://campuscommunications.sites.olt.ubc.ca/files/2015/01/applysyssettings.png" TargetMode="External"/><Relationship Id="rId59" Type="http://schemas.openxmlformats.org/officeDocument/2006/relationships/image" Target="media/image36.tmp"/><Relationship Id="rId67" Type="http://schemas.openxmlformats.org/officeDocument/2006/relationships/hyperlink" Target="http://campuscommunications.sites.olt.ubc.ca/files/2015/01/addfwrule.png" TargetMode="Externa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32.png"/><Relationship Id="rId62" Type="http://schemas.openxmlformats.org/officeDocument/2006/relationships/image" Target="media/image37.png"/><Relationship Id="rId70" Type="http://schemas.openxmlformats.org/officeDocument/2006/relationships/image" Target="media/image43.png"/><Relationship Id="rId75" Type="http://schemas.openxmlformats.org/officeDocument/2006/relationships/hyperlink" Target="http://campuscommunications.sites.olt.ubc.ca/files/2015/01/addlbmemberpool3.p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campuscommunications.sites.olt.ubc.ca/files/2015/01/vapps.png" TargetMode="External"/><Relationship Id="rId28" Type="http://schemas.openxmlformats.org/officeDocument/2006/relationships/image" Target="media/image14.png"/><Relationship Id="rId36" Type="http://schemas.openxmlformats.org/officeDocument/2006/relationships/hyperlink" Target="http://campuscommunications.sites.olt.ubc.ca/files/2015/01/configureresources.png" TargetMode="External"/><Relationship Id="rId49" Type="http://schemas.openxmlformats.org/officeDocument/2006/relationships/image" Target="media/image28.png"/><Relationship Id="rId57" Type="http://schemas.openxmlformats.org/officeDocument/2006/relationships/image" Target="media/image3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5E41C-24FD-4106-8B9D-5E2600AE6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1522</TotalTime>
  <Pages>52</Pages>
  <Words>9686</Words>
  <Characters>55212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The University of British Columbia</Company>
  <LinksUpToDate>false</LinksUpToDate>
  <CharactersWithSpaces>64769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Ong, Randell</dc:creator>
  <cp:keywords/>
  <dc:description/>
  <cp:lastModifiedBy>Krusch, Chris</cp:lastModifiedBy>
  <cp:revision>25</cp:revision>
  <dcterms:created xsi:type="dcterms:W3CDTF">2017-05-31T06:22:00Z</dcterms:created>
  <dcterms:modified xsi:type="dcterms:W3CDTF">2017-06-08T20:32:00Z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1744791429</vt:i4>
  </property>
</Properties>
</file>